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  БРЯНСКИЙ РАЙОН </w:t>
      </w: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НОВОДАРКОВИЧСКАЯ СЕЛЬСКАЯ АДМИНИСТРАЦИЯ </w:t>
      </w: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C6969" w:rsidRDefault="00AC6969" w:rsidP="00AC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969" w:rsidRPr="00CA5380" w:rsidRDefault="00897B5D" w:rsidP="00AC6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19   июня</w:t>
      </w:r>
      <w:r w:rsidR="00AC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6969">
        <w:rPr>
          <w:rFonts w:ascii="Times New Roman" w:eastAsia="Times New Roman" w:hAnsi="Times New Roman" w:cs="Times New Roman"/>
          <w:sz w:val="24"/>
          <w:szCs w:val="24"/>
        </w:rPr>
        <w:t>2019г.   №</w:t>
      </w:r>
      <w:r w:rsidR="00090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7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123 </w:t>
      </w:r>
    </w:p>
    <w:p w:rsidR="00AC6969" w:rsidRDefault="00AC6969" w:rsidP="00AC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пос. Новые Дарковичи</w:t>
      </w:r>
    </w:p>
    <w:p w:rsidR="00F7173F" w:rsidRDefault="00F7173F"/>
    <w:p w:rsidR="00897B5D" w:rsidRDefault="00AC6969" w:rsidP="00AC6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97B5D">
        <w:rPr>
          <w:rFonts w:ascii="Times New Roman" w:hAnsi="Times New Roman" w:cs="Times New Roman"/>
          <w:b/>
          <w:sz w:val="24"/>
          <w:szCs w:val="24"/>
        </w:rPr>
        <w:t>отмене Постановления</w:t>
      </w:r>
    </w:p>
    <w:p w:rsidR="00897B5D" w:rsidRDefault="00897B5D" w:rsidP="0089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Новодарковичской сельской</w:t>
      </w:r>
    </w:p>
    <w:p w:rsidR="00AC6969" w:rsidRPr="00897B5D" w:rsidRDefault="00897B5D" w:rsidP="00897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от 25.03.2019г. №48</w:t>
      </w: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7B5D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на основании Устава Новодарковичского сельского поселения</w:t>
      </w: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ПОСТАНОВЛЯЮ:</w:t>
      </w:r>
    </w:p>
    <w:p w:rsidR="00AC6969" w:rsidRDefault="00AC6969" w:rsidP="00AC6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969" w:rsidRDefault="00897B5D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Новодарковичской сельской администрации от 25.03.2019 г. № 48 «Об утверждении </w:t>
      </w:r>
      <w:r w:rsidR="00AC6969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6969"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МО «Новодарковичское с</w:t>
      </w:r>
      <w:r>
        <w:rPr>
          <w:rFonts w:ascii="Times New Roman" w:hAnsi="Times New Roman" w:cs="Times New Roman"/>
          <w:sz w:val="24"/>
          <w:szCs w:val="24"/>
        </w:rPr>
        <w:t>ельское поселение»  - отменить</w:t>
      </w:r>
      <w:r w:rsidR="00AC6969">
        <w:rPr>
          <w:rFonts w:ascii="Times New Roman" w:hAnsi="Times New Roman" w:cs="Times New Roman"/>
          <w:sz w:val="24"/>
          <w:szCs w:val="24"/>
        </w:rPr>
        <w:t>.</w:t>
      </w:r>
    </w:p>
    <w:p w:rsidR="00AC6969" w:rsidRDefault="00AC6969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опубликовать настоящее постановление</w:t>
      </w:r>
      <w:r w:rsidR="00897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7B5D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разместить на официальном сайте поселения в телекоммуникационной сети «Интернет».</w:t>
      </w:r>
    </w:p>
    <w:p w:rsidR="00AC6969" w:rsidRDefault="00AC6969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на следующий день после его официального </w:t>
      </w:r>
      <w:r w:rsidR="00A00B5B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A00B5B" w:rsidRDefault="00A00B5B" w:rsidP="00AC69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00B5B" w:rsidRDefault="00897B5D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00B5B">
        <w:rPr>
          <w:rFonts w:ascii="Times New Roman" w:hAnsi="Times New Roman" w:cs="Times New Roman"/>
          <w:sz w:val="24"/>
          <w:szCs w:val="24"/>
        </w:rPr>
        <w:t xml:space="preserve"> Новодарковичской</w:t>
      </w:r>
    </w:p>
    <w:p w:rsidR="00A00B5B" w:rsidRPr="00AC6969" w:rsidRDefault="00A00B5B" w:rsidP="00A00B5B">
      <w:pPr>
        <w:pStyle w:val="a3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</w:t>
      </w:r>
      <w:r w:rsidR="00897B5D">
        <w:rPr>
          <w:rFonts w:ascii="Times New Roman" w:hAnsi="Times New Roman" w:cs="Times New Roman"/>
          <w:sz w:val="24"/>
          <w:szCs w:val="24"/>
        </w:rPr>
        <w:t xml:space="preserve">            А.И. Москоленко</w:t>
      </w:r>
    </w:p>
    <w:sectPr w:rsidR="00A00B5B" w:rsidRPr="00AC6969" w:rsidSect="00F7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4FA9"/>
    <w:multiLevelType w:val="hybridMultilevel"/>
    <w:tmpl w:val="D512B164"/>
    <w:lvl w:ilvl="0" w:tplc="2FE49F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C6969"/>
    <w:rsid w:val="00090F2F"/>
    <w:rsid w:val="0054776C"/>
    <w:rsid w:val="0080169F"/>
    <w:rsid w:val="00897B5D"/>
    <w:rsid w:val="00A00B5B"/>
    <w:rsid w:val="00AC6969"/>
    <w:rsid w:val="00DD78BA"/>
    <w:rsid w:val="00F7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2019-03-25T12:10:00Z</dcterms:created>
  <dcterms:modified xsi:type="dcterms:W3CDTF">2019-06-20T07:16:00Z</dcterms:modified>
</cp:coreProperties>
</file>