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1" w:rsidRDefault="00714721" w:rsidP="007147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4721" w:rsidRDefault="00714721" w:rsidP="0071472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14721" w:rsidRDefault="00714721" w:rsidP="0071472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БРЯНСКИЙ РАЙОН</w:t>
      </w:r>
    </w:p>
    <w:p w:rsidR="00714721" w:rsidRDefault="00714721" w:rsidP="0071472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НОВОДАРКОВИЧСКАЯ СЕЛЬСКАЯ АДМИНИСТРАЦИЯ</w:t>
      </w:r>
    </w:p>
    <w:p w:rsidR="00714721" w:rsidRDefault="00714721" w:rsidP="00714721">
      <w:pPr>
        <w:jc w:val="center"/>
        <w:rPr>
          <w:sz w:val="28"/>
          <w:szCs w:val="28"/>
        </w:rPr>
      </w:pPr>
    </w:p>
    <w:p w:rsidR="00714721" w:rsidRPr="009941F9" w:rsidRDefault="00714721" w:rsidP="00714721">
      <w:pPr>
        <w:jc w:val="center"/>
        <w:rPr>
          <w:b/>
          <w:sz w:val="28"/>
          <w:szCs w:val="28"/>
        </w:rPr>
      </w:pPr>
      <w:r w:rsidRPr="009941F9">
        <w:rPr>
          <w:b/>
          <w:sz w:val="28"/>
          <w:szCs w:val="28"/>
        </w:rPr>
        <w:t>РАСПОРЯЖЕНИЕ</w:t>
      </w:r>
    </w:p>
    <w:p w:rsidR="00714721" w:rsidRDefault="00714721" w:rsidP="00714721">
      <w:pPr>
        <w:rPr>
          <w:sz w:val="28"/>
          <w:szCs w:val="28"/>
        </w:rPr>
      </w:pPr>
      <w:r>
        <w:rPr>
          <w:sz w:val="28"/>
          <w:szCs w:val="28"/>
        </w:rPr>
        <w:t>от 13.05.19 №</w:t>
      </w:r>
    </w:p>
    <w:p w:rsidR="00714721" w:rsidRDefault="00714721" w:rsidP="00714721">
      <w:pPr>
        <w:rPr>
          <w:sz w:val="28"/>
          <w:szCs w:val="28"/>
        </w:rPr>
      </w:pPr>
      <w:r>
        <w:rPr>
          <w:sz w:val="28"/>
          <w:szCs w:val="28"/>
        </w:rPr>
        <w:t>п.Н.Дарковичи</w:t>
      </w:r>
    </w:p>
    <w:p w:rsidR="00714721" w:rsidRDefault="00714721" w:rsidP="00714721">
      <w:pPr>
        <w:rPr>
          <w:sz w:val="28"/>
          <w:szCs w:val="28"/>
        </w:rPr>
      </w:pPr>
    </w:p>
    <w:p w:rsidR="007572D4" w:rsidRDefault="00714721" w:rsidP="0071472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572D4">
        <w:rPr>
          <w:sz w:val="28"/>
          <w:szCs w:val="28"/>
        </w:rPr>
        <w:t xml:space="preserve">собрании собственников помещений </w:t>
      </w:r>
    </w:p>
    <w:p w:rsidR="007572D4" w:rsidRDefault="007572D4" w:rsidP="00714721">
      <w:pPr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 № 17 </w:t>
      </w:r>
    </w:p>
    <w:p w:rsidR="00714721" w:rsidRDefault="007572D4" w:rsidP="00714721">
      <w:pPr>
        <w:rPr>
          <w:sz w:val="28"/>
          <w:szCs w:val="28"/>
        </w:rPr>
      </w:pPr>
      <w:r>
        <w:rPr>
          <w:sz w:val="28"/>
          <w:szCs w:val="28"/>
        </w:rPr>
        <w:t>п. Новые Дарковичи</w:t>
      </w:r>
      <w:r w:rsidR="00714721">
        <w:rPr>
          <w:sz w:val="28"/>
          <w:szCs w:val="28"/>
        </w:rPr>
        <w:t>.</w:t>
      </w:r>
    </w:p>
    <w:p w:rsidR="00714721" w:rsidRDefault="00714721" w:rsidP="00714721">
      <w:pPr>
        <w:rPr>
          <w:sz w:val="28"/>
          <w:szCs w:val="28"/>
        </w:rPr>
      </w:pPr>
    </w:p>
    <w:p w:rsidR="00714721" w:rsidRDefault="00714721" w:rsidP="00714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письма Государственной жилищной инспекции Брянской области от 17.04.2019 года, в соответствии с частью 4 статьи 200 Жилищного кодекса Российской Федерации, назначить общее собрание собственников помещений в многоквартирном доме № 17 п. Новые Дарковичи, для решения вопроса о выборе способа управления домом, 20.05.2019 года в 18.00 на территория двора дома № 17.</w:t>
      </w:r>
      <w:proofErr w:type="gramEnd"/>
    </w:p>
    <w:p w:rsidR="00714721" w:rsidRDefault="00714721" w:rsidP="00714721">
      <w:pPr>
        <w:ind w:firstLine="708"/>
        <w:rPr>
          <w:sz w:val="28"/>
          <w:szCs w:val="28"/>
        </w:rPr>
      </w:pPr>
    </w:p>
    <w:p w:rsidR="00714721" w:rsidRDefault="00714721" w:rsidP="00714721">
      <w:pPr>
        <w:ind w:firstLine="708"/>
        <w:rPr>
          <w:sz w:val="28"/>
          <w:szCs w:val="28"/>
        </w:rPr>
      </w:pPr>
    </w:p>
    <w:p w:rsidR="00714721" w:rsidRDefault="00714721" w:rsidP="00714721">
      <w:pPr>
        <w:rPr>
          <w:sz w:val="28"/>
          <w:szCs w:val="28"/>
        </w:rPr>
      </w:pPr>
    </w:p>
    <w:p w:rsidR="00714721" w:rsidRDefault="00714721" w:rsidP="00714721">
      <w:pPr>
        <w:rPr>
          <w:sz w:val="28"/>
          <w:szCs w:val="28"/>
        </w:rPr>
      </w:pPr>
    </w:p>
    <w:p w:rsidR="00714721" w:rsidRDefault="00714721" w:rsidP="00714721">
      <w:pPr>
        <w:rPr>
          <w:sz w:val="28"/>
          <w:szCs w:val="28"/>
        </w:rPr>
      </w:pPr>
    </w:p>
    <w:p w:rsidR="00714721" w:rsidRDefault="00714721" w:rsidP="00714721">
      <w:pPr>
        <w:rPr>
          <w:sz w:val="28"/>
          <w:szCs w:val="28"/>
        </w:rPr>
      </w:pPr>
    </w:p>
    <w:p w:rsidR="00714721" w:rsidRDefault="00714721" w:rsidP="0071472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14721" w:rsidRDefault="007572D4" w:rsidP="0071472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14721">
        <w:rPr>
          <w:sz w:val="28"/>
          <w:szCs w:val="28"/>
        </w:rPr>
        <w:t xml:space="preserve"> Новодарковичской                                  </w:t>
      </w:r>
      <w:r>
        <w:rPr>
          <w:sz w:val="28"/>
          <w:szCs w:val="28"/>
        </w:rPr>
        <w:t>Е.А.Мурашова</w:t>
      </w:r>
    </w:p>
    <w:p w:rsidR="00714721" w:rsidRDefault="00714721" w:rsidP="0071472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F409F6" w:rsidRDefault="00F409F6"/>
    <w:sectPr w:rsidR="00F409F6" w:rsidSect="00F4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4721"/>
    <w:rsid w:val="00705C80"/>
    <w:rsid w:val="00714721"/>
    <w:rsid w:val="007572D4"/>
    <w:rsid w:val="009941F9"/>
    <w:rsid w:val="00AF0F34"/>
    <w:rsid w:val="00F4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2019-03-04T07:24:00Z</cp:lastPrinted>
  <dcterms:created xsi:type="dcterms:W3CDTF">2019-03-04T07:01:00Z</dcterms:created>
  <dcterms:modified xsi:type="dcterms:W3CDTF">2019-05-16T09:34:00Z</dcterms:modified>
</cp:coreProperties>
</file>