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E" w:rsidRPr="00A52EBE" w:rsidRDefault="00A52EBE" w:rsidP="00A52E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2EBE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06DE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D5120" w:rsidRPr="005578CF" w:rsidRDefault="00BD5120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8CF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483ABE" w:rsidRPr="005578CF" w:rsidRDefault="00483A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 УЧРЕЖДЕНИЕ</w:t>
      </w:r>
    </w:p>
    <w:p w:rsidR="00A52EBE" w:rsidRPr="005578CF" w:rsidRDefault="00A52EBE" w:rsidP="0055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8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A52EBE" w:rsidRPr="001E03B6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Default="00A52EBE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03B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E03B6" w:rsidRPr="001E03B6" w:rsidRDefault="001E03B6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418" w:rsidRDefault="00666418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12.09.2017г. № 3-51-3</w:t>
      </w:r>
    </w:p>
    <w:p w:rsidR="00A52EBE" w:rsidRPr="001E03B6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A727B7">
        <w:rPr>
          <w:rFonts w:ascii="Times New Roman" w:eastAsia="Times New Roman" w:hAnsi="Times New Roman" w:cs="Times New Roman"/>
          <w:b/>
          <w:sz w:val="26"/>
          <w:szCs w:val="26"/>
        </w:rPr>
        <w:t>ос</w:t>
      </w: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27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 xml:space="preserve"> Новые Дарковичи</w:t>
      </w:r>
    </w:p>
    <w:tbl>
      <w:tblPr>
        <w:tblW w:w="10114" w:type="dxa"/>
        <w:tblLook w:val="01E0"/>
      </w:tblPr>
      <w:tblGrid>
        <w:gridCol w:w="5328"/>
        <w:gridCol w:w="4786"/>
      </w:tblGrid>
      <w:tr w:rsidR="00A52EBE" w:rsidRPr="00A52EBE" w:rsidTr="00374EC6">
        <w:tc>
          <w:tcPr>
            <w:tcW w:w="5328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EBE" w:rsidRPr="00A52EBE" w:rsidTr="00374EC6">
        <w:tc>
          <w:tcPr>
            <w:tcW w:w="5328" w:type="dxa"/>
            <w:shd w:val="clear" w:color="auto" w:fill="auto"/>
          </w:tcPr>
          <w:p w:rsidR="001E03B6" w:rsidRDefault="001E03B6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A52EBE"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3823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 утверждении</w:t>
            </w:r>
            <w:r w:rsidR="00A52EBE"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размер</w:t>
            </w:r>
            <w:r w:rsidR="003823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платы</w:t>
            </w:r>
          </w:p>
          <w:p w:rsidR="001E03B6" w:rsidRDefault="001E03B6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A52EBE"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="003823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</w:t>
            </w:r>
            <w:r w:rsidR="00A52EBE"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коммунальные </w:t>
            </w: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услуги</w:t>
            </w:r>
            <w:r w:rsidR="001E03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».</w:t>
            </w: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60E44" w:rsidRPr="001E03B6" w:rsidRDefault="00560E44" w:rsidP="00560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прокуратуры Брянского района № 991ж-2016 от 23.08.2017г. и обращения </w:t>
      </w:r>
      <w:r w:rsidRPr="00362114">
        <w:rPr>
          <w:rFonts w:ascii="Times New Roman" w:eastAsia="Times New Roman" w:hAnsi="Times New Roman" w:cs="Times New Roman"/>
          <w:sz w:val="24"/>
          <w:szCs w:val="24"/>
        </w:rPr>
        <w:t>директора УК ООО</w:t>
      </w:r>
      <w:r w:rsidRPr="001E03B6">
        <w:rPr>
          <w:rFonts w:ascii="Times New Roman" w:eastAsia="Times New Roman" w:hAnsi="Times New Roman" w:cs="Times New Roman"/>
          <w:sz w:val="24"/>
          <w:szCs w:val="24"/>
        </w:rPr>
        <w:t xml:space="preserve"> «Брянскградостроитель»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ч. 3 ст. 156, ч. 4 ст. 158 ЖК РФ, согласно Постановлению Правительства РФ № 410 от 14.05.2013г., Постановлению Правительства РФ № 491 от 13.08.2006г. (раздел 3 п. 36 Правил), исходя из стоимости услуг и работ, входящих в утвержденный перечень УК в порядке п. 7, п. 8 ст. 156 ЖК РФ, </w:t>
      </w:r>
      <w:r w:rsidRPr="009E5C07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Новодарковичского сельского поселения</w:t>
      </w:r>
    </w:p>
    <w:p w:rsidR="00560E44" w:rsidRPr="001E03B6" w:rsidRDefault="00560E44" w:rsidP="00560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>Новодарковичский сельский Совет народных депутатов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E44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B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E44" w:rsidRPr="001E03B6" w:rsidRDefault="00560E44" w:rsidP="00560E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>1. 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для собственников помещений в многоквартирном доме, которые не приняли решение об установлении размера платы за содержание жилого помещения, вносимой собственниками помещений, исходя из стоимости услуг и работ, входящих в утвержденный перечень УК (приложение №2).</w:t>
      </w:r>
    </w:p>
    <w:p w:rsidR="00560E44" w:rsidRPr="00314F2C" w:rsidRDefault="00560E44" w:rsidP="00560E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F2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дня его официального опубликования. </w:t>
      </w:r>
    </w:p>
    <w:p w:rsidR="00560E44" w:rsidRPr="001E03B6" w:rsidRDefault="00560E44" w:rsidP="00560E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тарифы вступают в силу не ранее чем через один календарный месяц после их утверждения (согласно требованию п. 1 ст. 13 ФЗ РФ № 210-ФЗ от 30.12.2004г.). 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>Председатель Новодарковичского</w:t>
      </w:r>
    </w:p>
    <w:p w:rsidR="00560E44" w:rsidRPr="001E03B6" w:rsidRDefault="00560E44" w:rsidP="0056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3B6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</w:r>
      <w:r w:rsidRPr="001E03B6">
        <w:rPr>
          <w:rFonts w:ascii="Times New Roman" w:eastAsia="Times New Roman" w:hAnsi="Times New Roman" w:cs="Times New Roman"/>
          <w:sz w:val="24"/>
          <w:szCs w:val="24"/>
        </w:rPr>
        <w:tab/>
        <w:t>А. И. Москоленко</w:t>
      </w: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Pr="00F61B18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903BD" w:rsidRPr="00F61B18" w:rsidSect="004A2D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4AD"/>
    <w:multiLevelType w:val="hybridMultilevel"/>
    <w:tmpl w:val="77347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92D"/>
    <w:multiLevelType w:val="hybridMultilevel"/>
    <w:tmpl w:val="1C123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B1C2B"/>
    <w:multiLevelType w:val="hybridMultilevel"/>
    <w:tmpl w:val="F2902C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52EBE"/>
    <w:rsid w:val="00033A4C"/>
    <w:rsid w:val="001E03B6"/>
    <w:rsid w:val="00382340"/>
    <w:rsid w:val="00483ABE"/>
    <w:rsid w:val="005578CF"/>
    <w:rsid w:val="00560E44"/>
    <w:rsid w:val="006524D0"/>
    <w:rsid w:val="00666418"/>
    <w:rsid w:val="007106DE"/>
    <w:rsid w:val="007C5F2F"/>
    <w:rsid w:val="007E0F28"/>
    <w:rsid w:val="007F6CB5"/>
    <w:rsid w:val="0083720F"/>
    <w:rsid w:val="008C2D25"/>
    <w:rsid w:val="00911BD6"/>
    <w:rsid w:val="00A52EBE"/>
    <w:rsid w:val="00A634B1"/>
    <w:rsid w:val="00A727B7"/>
    <w:rsid w:val="00A849E1"/>
    <w:rsid w:val="00B11EF9"/>
    <w:rsid w:val="00B51EC9"/>
    <w:rsid w:val="00B9792C"/>
    <w:rsid w:val="00BD5120"/>
    <w:rsid w:val="00C571F8"/>
    <w:rsid w:val="00C903BD"/>
    <w:rsid w:val="00D14FF5"/>
    <w:rsid w:val="00D421BF"/>
    <w:rsid w:val="00D63538"/>
    <w:rsid w:val="00DF6885"/>
    <w:rsid w:val="00F25D75"/>
    <w:rsid w:val="00F4192A"/>
    <w:rsid w:val="00F56E71"/>
    <w:rsid w:val="00F6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2017-06-06T11:22:00Z</cp:lastPrinted>
  <dcterms:created xsi:type="dcterms:W3CDTF">2017-09-18T09:38:00Z</dcterms:created>
  <dcterms:modified xsi:type="dcterms:W3CDTF">2017-09-18T09:38:00Z</dcterms:modified>
</cp:coreProperties>
</file>