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01" w:rsidRDefault="00CF0601" w:rsidP="002A6DB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3E2" w:rsidRPr="00A65190" w:rsidRDefault="00A65190" w:rsidP="008F53E2">
      <w:pPr>
        <w:pStyle w:val="ConsTitle"/>
        <w:widowControl/>
        <w:ind w:left="80" w:right="0"/>
        <w:jc w:val="right"/>
        <w:rPr>
          <w:rFonts w:ascii="Times New Roman" w:hAnsi="Times New Roman" w:cs="Times New Roman"/>
          <w:bCs w:val="0"/>
        </w:rPr>
      </w:pPr>
      <w:r w:rsidRPr="00A65190">
        <w:rPr>
          <w:rFonts w:ascii="Times New Roman" w:hAnsi="Times New Roman" w:cs="Times New Roman"/>
          <w:bCs w:val="0"/>
        </w:rPr>
        <w:t>ПРИЛОЖЕНИЕ</w:t>
      </w:r>
      <w:r w:rsidR="007A1AF6" w:rsidRPr="00A65190">
        <w:rPr>
          <w:rFonts w:ascii="Times New Roman" w:hAnsi="Times New Roman" w:cs="Times New Roman"/>
          <w:bCs w:val="0"/>
        </w:rPr>
        <w:t xml:space="preserve"> 1</w:t>
      </w:r>
      <w:r w:rsidR="008F53E2" w:rsidRPr="00A65190">
        <w:rPr>
          <w:rFonts w:ascii="Times New Roman" w:hAnsi="Times New Roman" w:cs="Times New Roman"/>
          <w:bCs w:val="0"/>
        </w:rPr>
        <w:t xml:space="preserve"> </w:t>
      </w:r>
    </w:p>
    <w:p w:rsidR="008F53E2" w:rsidRPr="00A65190" w:rsidRDefault="00C77DDE" w:rsidP="008F53E2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</w:rPr>
      </w:pPr>
      <w:r w:rsidRPr="00A65190">
        <w:rPr>
          <w:rFonts w:ascii="Times New Roman" w:hAnsi="Times New Roman" w:cs="Times New Roman"/>
          <w:b w:val="0"/>
          <w:bCs w:val="0"/>
        </w:rPr>
        <w:t>к</w:t>
      </w:r>
      <w:r w:rsidR="007A1AF6" w:rsidRPr="00A65190">
        <w:rPr>
          <w:rFonts w:ascii="Times New Roman" w:hAnsi="Times New Roman" w:cs="Times New Roman"/>
          <w:b w:val="0"/>
          <w:bCs w:val="0"/>
        </w:rPr>
        <w:t xml:space="preserve"> </w:t>
      </w:r>
      <w:r w:rsidR="00A65190" w:rsidRPr="00A65190">
        <w:rPr>
          <w:rFonts w:ascii="Times New Roman" w:hAnsi="Times New Roman" w:cs="Times New Roman"/>
          <w:b w:val="0"/>
          <w:bCs w:val="0"/>
        </w:rPr>
        <w:t>р</w:t>
      </w:r>
      <w:r w:rsidR="00CF0601" w:rsidRPr="00A65190">
        <w:rPr>
          <w:rFonts w:ascii="Times New Roman" w:hAnsi="Times New Roman" w:cs="Times New Roman"/>
          <w:b w:val="0"/>
          <w:bCs w:val="0"/>
        </w:rPr>
        <w:t>ешению</w:t>
      </w:r>
      <w:r w:rsidR="00A65190" w:rsidRPr="00A6519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A65190" w:rsidRPr="00A65190">
        <w:rPr>
          <w:rFonts w:ascii="Times New Roman" w:hAnsi="Times New Roman" w:cs="Times New Roman"/>
          <w:b w:val="0"/>
          <w:bCs w:val="0"/>
        </w:rPr>
        <w:t>Новодарковичского</w:t>
      </w:r>
      <w:proofErr w:type="spellEnd"/>
      <w:r w:rsidR="00A65190" w:rsidRPr="00A65190">
        <w:rPr>
          <w:rFonts w:ascii="Times New Roman" w:hAnsi="Times New Roman" w:cs="Times New Roman"/>
          <w:b w:val="0"/>
          <w:bCs w:val="0"/>
        </w:rPr>
        <w:t xml:space="preserve"> сельского</w:t>
      </w:r>
    </w:p>
    <w:p w:rsidR="00A65190" w:rsidRPr="00A65190" w:rsidRDefault="00A65190" w:rsidP="008F53E2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</w:rPr>
      </w:pPr>
      <w:r w:rsidRPr="00A65190">
        <w:rPr>
          <w:rFonts w:ascii="Times New Roman" w:hAnsi="Times New Roman" w:cs="Times New Roman"/>
          <w:b w:val="0"/>
          <w:bCs w:val="0"/>
        </w:rPr>
        <w:t>Совета народных депутатов</w:t>
      </w:r>
    </w:p>
    <w:p w:rsidR="008F53E2" w:rsidRPr="00A65190" w:rsidRDefault="008F53E2" w:rsidP="008F53E2">
      <w:pPr>
        <w:pStyle w:val="ConsTitle"/>
        <w:widowControl/>
        <w:ind w:left="80" w:right="0"/>
        <w:jc w:val="right"/>
        <w:rPr>
          <w:rFonts w:ascii="Times New Roman" w:eastAsia="Arial Unicode MS" w:hAnsi="Times New Roman" w:cs="Times New Roman"/>
          <w:b w:val="0"/>
          <w:lang w:eastAsia="ru-RU"/>
        </w:rPr>
      </w:pPr>
      <w:r w:rsidRPr="00A65190">
        <w:rPr>
          <w:rFonts w:ascii="Times New Roman" w:hAnsi="Times New Roman" w:cs="Times New Roman"/>
          <w:b w:val="0"/>
          <w:bCs w:val="0"/>
        </w:rPr>
        <w:t xml:space="preserve">от </w:t>
      </w:r>
      <w:r w:rsidR="00A65190" w:rsidRPr="00A65190">
        <w:rPr>
          <w:rFonts w:ascii="Times New Roman" w:hAnsi="Times New Roman" w:cs="Times New Roman"/>
          <w:b w:val="0"/>
          <w:bCs w:val="0"/>
        </w:rPr>
        <w:t>04.08.2020 г.</w:t>
      </w:r>
      <w:r w:rsidRPr="00A65190">
        <w:rPr>
          <w:rFonts w:ascii="Times New Roman" w:hAnsi="Times New Roman" w:cs="Times New Roman"/>
          <w:b w:val="0"/>
          <w:bCs w:val="0"/>
        </w:rPr>
        <w:t xml:space="preserve"> </w:t>
      </w:r>
      <w:r w:rsidRPr="00A65190">
        <w:rPr>
          <w:rFonts w:ascii="Times New Roman" w:eastAsia="Arial Unicode MS" w:hAnsi="Times New Roman" w:cs="Times New Roman"/>
          <w:b w:val="0"/>
          <w:lang w:eastAsia="ru-RU"/>
        </w:rPr>
        <w:t xml:space="preserve">№ </w:t>
      </w:r>
      <w:r w:rsidR="00A65190" w:rsidRPr="00A65190">
        <w:rPr>
          <w:rFonts w:ascii="Times New Roman" w:eastAsia="Arial Unicode MS" w:hAnsi="Times New Roman" w:cs="Times New Roman"/>
          <w:b w:val="0"/>
          <w:lang w:eastAsia="ru-RU"/>
        </w:rPr>
        <w:t>4-31-2</w:t>
      </w:r>
    </w:p>
    <w:p w:rsidR="008F53E2" w:rsidRPr="007A1AF6" w:rsidRDefault="008F53E2" w:rsidP="008F53E2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53E2" w:rsidRPr="007A1AF6" w:rsidRDefault="008F53E2" w:rsidP="00C77DDE">
      <w:pPr>
        <w:keepNext/>
        <w:keepLines/>
        <w:suppressAutoHyphens w:val="0"/>
        <w:ind w:left="80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bookmarkStart w:id="0" w:name="bookmark1"/>
      <w:r w:rsidRPr="007A1AF6">
        <w:rPr>
          <w:rFonts w:eastAsia="Arial Unicode MS"/>
          <w:b/>
          <w:bCs/>
          <w:sz w:val="28"/>
          <w:szCs w:val="28"/>
          <w:lang w:eastAsia="ru-RU"/>
        </w:rPr>
        <w:t>Положение</w:t>
      </w:r>
      <w:bookmarkEnd w:id="0"/>
    </w:p>
    <w:p w:rsidR="008F53E2" w:rsidRPr="007A1AF6" w:rsidRDefault="008F53E2" w:rsidP="00C77DDE">
      <w:pPr>
        <w:keepNext/>
        <w:keepLines/>
        <w:tabs>
          <w:tab w:val="left" w:pos="9540"/>
        </w:tabs>
        <w:suppressAutoHyphens w:val="0"/>
        <w:ind w:left="80" w:right="-104"/>
        <w:jc w:val="center"/>
        <w:outlineLvl w:val="0"/>
        <w:rPr>
          <w:rFonts w:eastAsia="Arial Unicode MS"/>
          <w:b/>
          <w:bCs/>
          <w:sz w:val="28"/>
          <w:szCs w:val="28"/>
          <w:lang w:eastAsia="ru-RU"/>
        </w:rPr>
      </w:pPr>
      <w:bookmarkStart w:id="1" w:name="bookmark2"/>
      <w:r w:rsidRPr="007A1AF6">
        <w:rPr>
          <w:rFonts w:eastAsia="Arial Unicode MS"/>
          <w:b/>
          <w:bCs/>
          <w:sz w:val="28"/>
          <w:szCs w:val="28"/>
          <w:lang w:eastAsia="ru-RU"/>
        </w:rPr>
        <w:t>о комиссии по рассмотрению вопросов урегулирования конфликта интересов в отношении лиц, замещающих муниципальные должности в</w:t>
      </w:r>
      <w:bookmarkStart w:id="2" w:name="bookmark3"/>
      <w:bookmarkEnd w:id="1"/>
      <w:r w:rsidRPr="007A1AF6">
        <w:rPr>
          <w:rFonts w:eastAsia="Arial Unicode MS"/>
          <w:b/>
          <w:bCs/>
          <w:sz w:val="28"/>
          <w:szCs w:val="28"/>
          <w:lang w:eastAsia="ru-RU"/>
        </w:rPr>
        <w:t xml:space="preserve"> органах местного самоуправления </w:t>
      </w:r>
      <w:r w:rsidR="00B055A7" w:rsidRPr="007A1AF6">
        <w:rPr>
          <w:rFonts w:eastAsia="Arial Unicode MS"/>
          <w:b/>
          <w:bCs/>
          <w:sz w:val="28"/>
          <w:szCs w:val="28"/>
          <w:lang w:eastAsia="ru-RU"/>
        </w:rPr>
        <w:t xml:space="preserve">Новодарковичского </w:t>
      </w:r>
      <w:r w:rsidRPr="007A1AF6">
        <w:rPr>
          <w:rFonts w:eastAsia="Arial Unicode MS"/>
          <w:b/>
          <w:bCs/>
          <w:sz w:val="28"/>
          <w:szCs w:val="28"/>
          <w:lang w:eastAsia="ru-RU"/>
        </w:rPr>
        <w:t>сельского поселения</w:t>
      </w:r>
      <w:bookmarkEnd w:id="2"/>
    </w:p>
    <w:p w:rsidR="008F53E2" w:rsidRPr="007A1AF6" w:rsidRDefault="008F53E2" w:rsidP="00C77DDE">
      <w:pPr>
        <w:suppressAutoHyphens w:val="0"/>
        <w:spacing w:after="177"/>
        <w:ind w:left="80" w:right="500"/>
        <w:jc w:val="right"/>
        <w:rPr>
          <w:rFonts w:eastAsia="Arial Unicode MS"/>
          <w:i/>
          <w:iCs/>
          <w:sz w:val="28"/>
          <w:szCs w:val="28"/>
          <w:lang w:eastAsia="ru-RU"/>
        </w:rPr>
      </w:pPr>
      <w:r w:rsidRPr="007A1AF6">
        <w:rPr>
          <w:rFonts w:eastAsia="Arial Unicode MS"/>
          <w:i/>
          <w:iCs/>
          <w:sz w:val="28"/>
          <w:szCs w:val="28"/>
          <w:lang w:eastAsia="ru-RU"/>
        </w:rPr>
        <w:t xml:space="preserve"> </w:t>
      </w:r>
      <w:bookmarkStart w:id="3" w:name="_GoBack"/>
      <w:bookmarkEnd w:id="3"/>
    </w:p>
    <w:p w:rsidR="008F53E2" w:rsidRPr="007A1AF6" w:rsidRDefault="007A1AF6" w:rsidP="00C77DDE">
      <w:pPr>
        <w:tabs>
          <w:tab w:val="left" w:pos="870"/>
          <w:tab w:val="left" w:leader="underscore" w:pos="3558"/>
        </w:tabs>
        <w:suppressAutoHyphens w:val="0"/>
        <w:ind w:left="80" w:right="2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    </w:t>
      </w:r>
      <w:r w:rsidR="008F53E2" w:rsidRPr="007A1AF6">
        <w:rPr>
          <w:rFonts w:eastAsia="Arial Unicode MS"/>
          <w:sz w:val="28"/>
          <w:szCs w:val="28"/>
          <w:lang w:eastAsia="ru-RU"/>
        </w:rPr>
        <w:t>1.</w:t>
      </w:r>
      <w:r w:rsidR="00F531D6" w:rsidRPr="007A1AF6">
        <w:rPr>
          <w:rFonts w:eastAsia="Arial Unicode MS"/>
          <w:sz w:val="28"/>
          <w:szCs w:val="28"/>
          <w:lang w:eastAsia="ru-RU"/>
        </w:rPr>
        <w:t xml:space="preserve"> </w:t>
      </w:r>
      <w:r w:rsidR="008F53E2" w:rsidRPr="007A1AF6">
        <w:rPr>
          <w:rFonts w:eastAsia="Arial Unicode MS"/>
          <w:sz w:val="28"/>
          <w:szCs w:val="28"/>
          <w:lang w:eastAsia="ru-RU"/>
        </w:rPr>
        <w:t>Настоящим Положением определяется порядок</w:t>
      </w:r>
      <w:r w:rsidR="00F531D6" w:rsidRPr="007A1AF6">
        <w:rPr>
          <w:rFonts w:eastAsia="Arial Unicode MS"/>
          <w:sz w:val="28"/>
          <w:szCs w:val="28"/>
          <w:lang w:eastAsia="ru-RU"/>
        </w:rPr>
        <w:t xml:space="preserve"> формирования и </w:t>
      </w:r>
      <w:r w:rsidR="008F53E2" w:rsidRPr="007A1AF6">
        <w:rPr>
          <w:rFonts w:eastAsia="Arial Unicode MS"/>
          <w:sz w:val="28"/>
          <w:szCs w:val="28"/>
          <w:lang w:eastAsia="ru-RU"/>
        </w:rPr>
        <w:t xml:space="preserve"> деятельности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</w:t>
      </w:r>
      <w:r w:rsidR="00CB0811" w:rsidRPr="007A1AF6">
        <w:rPr>
          <w:rFonts w:eastAsia="Arial Unicode MS"/>
          <w:sz w:val="28"/>
          <w:szCs w:val="28"/>
          <w:lang w:eastAsia="ru-RU"/>
        </w:rPr>
        <w:t xml:space="preserve">Новодарковичского </w:t>
      </w:r>
      <w:r w:rsidR="008F53E2" w:rsidRPr="007A1AF6">
        <w:rPr>
          <w:rFonts w:eastAsia="Arial Unicode MS"/>
          <w:sz w:val="28"/>
          <w:szCs w:val="28"/>
          <w:lang w:eastAsia="ru-RU"/>
        </w:rPr>
        <w:t>сельского поселения</w:t>
      </w:r>
      <w:r w:rsidR="001A0072" w:rsidRPr="007A1AF6">
        <w:rPr>
          <w:rFonts w:eastAsia="Arial Unicode MS"/>
          <w:sz w:val="28"/>
          <w:szCs w:val="28"/>
          <w:lang w:eastAsia="ru-RU"/>
        </w:rPr>
        <w:t xml:space="preserve"> </w:t>
      </w:r>
      <w:r w:rsidR="008F53E2" w:rsidRPr="007A1AF6">
        <w:rPr>
          <w:rFonts w:eastAsia="Arial Unicode MS"/>
          <w:sz w:val="28"/>
          <w:szCs w:val="28"/>
          <w:lang w:eastAsia="ru-RU"/>
        </w:rPr>
        <w:t>(далее - комиссия).</w:t>
      </w:r>
    </w:p>
    <w:p w:rsidR="008F53E2" w:rsidRPr="007A1AF6" w:rsidRDefault="008F53E2" w:rsidP="00C77DDE">
      <w:pPr>
        <w:tabs>
          <w:tab w:val="left" w:pos="1100"/>
        </w:tabs>
        <w:suppressAutoHyphens w:val="0"/>
        <w:ind w:left="80" w:right="20"/>
        <w:jc w:val="both"/>
        <w:rPr>
          <w:rFonts w:eastAsia="Arial Unicode MS"/>
          <w:sz w:val="28"/>
          <w:szCs w:val="28"/>
          <w:lang w:eastAsia="ru-RU"/>
        </w:rPr>
      </w:pPr>
      <w:r w:rsidRPr="007A1AF6">
        <w:rPr>
          <w:rFonts w:eastAsia="Arial Unicode MS"/>
          <w:sz w:val="28"/>
          <w:szCs w:val="28"/>
          <w:lang w:eastAsia="ru-RU"/>
        </w:rPr>
        <w:t xml:space="preserve"> 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</w:t>
      </w:r>
      <w:r w:rsidR="00F531D6" w:rsidRPr="007A1AF6">
        <w:rPr>
          <w:rFonts w:eastAsia="Arial Unicode MS"/>
          <w:sz w:val="28"/>
          <w:szCs w:val="28"/>
          <w:lang w:eastAsia="ru-RU"/>
        </w:rPr>
        <w:t>Брянской</w:t>
      </w:r>
      <w:r w:rsidRPr="007A1AF6">
        <w:rPr>
          <w:rFonts w:eastAsia="Arial Unicode MS"/>
          <w:sz w:val="28"/>
          <w:szCs w:val="28"/>
          <w:lang w:eastAsia="ru-RU"/>
        </w:rPr>
        <w:t xml:space="preserve"> области, правовыми актами</w:t>
      </w:r>
      <w:r w:rsidRPr="007A1AF6">
        <w:rPr>
          <w:rFonts w:eastAsia="Arial Unicode MS"/>
          <w:i/>
          <w:iCs/>
          <w:sz w:val="28"/>
          <w:szCs w:val="28"/>
          <w:lang w:eastAsia="ru-RU"/>
        </w:rPr>
        <w:t xml:space="preserve"> </w:t>
      </w:r>
      <w:r w:rsidR="00F531D6" w:rsidRPr="007A1AF6">
        <w:rPr>
          <w:rFonts w:eastAsia="Arial Unicode MS"/>
          <w:iCs/>
          <w:sz w:val="28"/>
          <w:szCs w:val="28"/>
          <w:lang w:eastAsia="ru-RU"/>
        </w:rPr>
        <w:t>Новодарковичского</w:t>
      </w:r>
      <w:r w:rsidRPr="007A1AF6">
        <w:rPr>
          <w:rFonts w:eastAsia="Arial Unicode MS"/>
          <w:iCs/>
          <w:sz w:val="28"/>
          <w:szCs w:val="28"/>
          <w:lang w:eastAsia="ru-RU"/>
        </w:rPr>
        <w:t xml:space="preserve"> сельского поселения</w:t>
      </w:r>
      <w:r w:rsidRPr="007A1AF6">
        <w:rPr>
          <w:rFonts w:eastAsia="Arial Unicode MS"/>
          <w:sz w:val="28"/>
          <w:szCs w:val="28"/>
          <w:lang w:eastAsia="ru-RU"/>
        </w:rPr>
        <w:t>, настоящим Положением.</w:t>
      </w:r>
    </w:p>
    <w:p w:rsidR="00F531D6" w:rsidRPr="007A1AF6" w:rsidRDefault="007A1AF6" w:rsidP="00C77DDE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      </w:t>
      </w:r>
      <w:r w:rsidR="008F53E2" w:rsidRPr="007A1AF6">
        <w:rPr>
          <w:rFonts w:eastAsia="Arial Unicode MS"/>
          <w:sz w:val="28"/>
          <w:szCs w:val="28"/>
          <w:lang w:eastAsia="ru-RU"/>
        </w:rPr>
        <w:t xml:space="preserve">3. </w:t>
      </w:r>
      <w:r w:rsidR="00F531D6" w:rsidRPr="007A1AF6">
        <w:rPr>
          <w:sz w:val="28"/>
          <w:szCs w:val="28"/>
        </w:rPr>
        <w:t>Основной задачей комиссии является рассмотрение вопросов, касающихся урегулирования конфликта интересов, возникающего  при осуществлении своих полномочий лицами, замещающими муниципальные должности в Новодарковичском сельском поселении (далее -  лица, замещающие муниципальные должности).</w:t>
      </w:r>
    </w:p>
    <w:p w:rsidR="002F616E" w:rsidRPr="007A1AF6" w:rsidRDefault="008F53E2" w:rsidP="00C77DDE">
      <w:pPr>
        <w:numPr>
          <w:ilvl w:val="0"/>
          <w:numId w:val="3"/>
        </w:numPr>
        <w:tabs>
          <w:tab w:val="left" w:pos="1042"/>
        </w:tabs>
        <w:suppressAutoHyphens w:val="0"/>
        <w:ind w:left="0" w:right="20" w:firstLine="440"/>
        <w:jc w:val="both"/>
        <w:rPr>
          <w:rFonts w:eastAsia="Arial Unicode MS"/>
          <w:sz w:val="28"/>
          <w:szCs w:val="28"/>
          <w:lang w:eastAsia="ru-RU"/>
        </w:rPr>
      </w:pPr>
      <w:r w:rsidRPr="007A1AF6">
        <w:rPr>
          <w:rFonts w:eastAsia="Arial Unicode MS"/>
          <w:sz w:val="28"/>
          <w:szCs w:val="28"/>
          <w:lang w:eastAsia="ru-RU"/>
        </w:rPr>
        <w:t>Состав комиссии формируется таким образ</w:t>
      </w:r>
      <w:r w:rsidR="002F616E" w:rsidRPr="007A1AF6">
        <w:rPr>
          <w:rFonts w:eastAsia="Arial Unicode MS"/>
          <w:sz w:val="28"/>
          <w:szCs w:val="28"/>
          <w:lang w:eastAsia="ru-RU"/>
        </w:rPr>
        <w:t xml:space="preserve">ом, чтобы исключить возможность </w:t>
      </w:r>
      <w:r w:rsidRPr="007A1AF6">
        <w:rPr>
          <w:rFonts w:eastAsia="Arial Unicode MS"/>
          <w:sz w:val="28"/>
          <w:szCs w:val="28"/>
          <w:lang w:eastAsia="ru-RU"/>
        </w:rPr>
        <w:t>возникновения конфликта интересов, который мог бы повлиять на принимаемые комиссией решения.</w:t>
      </w:r>
    </w:p>
    <w:p w:rsidR="002F616E" w:rsidRPr="007A1AF6" w:rsidRDefault="002F616E" w:rsidP="00C77DDE">
      <w:pPr>
        <w:tabs>
          <w:tab w:val="left" w:pos="1042"/>
        </w:tabs>
        <w:suppressAutoHyphens w:val="0"/>
        <w:ind w:right="20" w:firstLine="440"/>
        <w:jc w:val="both"/>
        <w:rPr>
          <w:rFonts w:eastAsia="Arial Unicode MS"/>
          <w:sz w:val="28"/>
          <w:szCs w:val="28"/>
          <w:lang w:eastAsia="ru-RU"/>
        </w:rPr>
      </w:pPr>
      <w:r w:rsidRPr="007A1AF6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616E" w:rsidRPr="007A1AF6" w:rsidRDefault="008F53E2" w:rsidP="00C77DDE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ind w:left="0" w:right="20" w:firstLine="426"/>
        <w:jc w:val="both"/>
        <w:rPr>
          <w:rFonts w:eastAsia="Arial Unicode MS"/>
          <w:sz w:val="28"/>
          <w:szCs w:val="28"/>
          <w:lang w:eastAsia="ru-RU"/>
        </w:rPr>
      </w:pPr>
      <w:r w:rsidRPr="007A1AF6">
        <w:rPr>
          <w:rFonts w:eastAsia="Arial Unicode MS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616E" w:rsidRPr="007A1AF6" w:rsidRDefault="002F616E" w:rsidP="00C77DDE">
      <w:pPr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 Основанием для проведения заседания комиссии является  поступившее в комиссию  Уведомление лица, замещающего муниципальную должность,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616E" w:rsidRPr="007A1AF6" w:rsidRDefault="002F616E" w:rsidP="00C77DDE">
      <w:pPr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lastRenderedPageBreak/>
        <w:t xml:space="preserve"> Уведомление, указанное в пункте 6 настоящего Положения, подается на имя председателя комиссии лицом, замещающим муниципальную должность, в порядке и сроки, установленные муниципальными нормативными правовыми актами Новодарковичского сельского поселения </w:t>
      </w:r>
      <w:r w:rsidR="00120318" w:rsidRPr="007A1AF6">
        <w:rPr>
          <w:sz w:val="28"/>
          <w:szCs w:val="28"/>
        </w:rPr>
        <w:t>Брянского района Брянской области</w:t>
      </w:r>
      <w:r w:rsidRPr="007A1AF6">
        <w:rPr>
          <w:sz w:val="28"/>
          <w:szCs w:val="28"/>
        </w:rPr>
        <w:t>.</w:t>
      </w:r>
    </w:p>
    <w:p w:rsidR="002F616E" w:rsidRPr="007A1AF6" w:rsidRDefault="002F616E" w:rsidP="00C77DDE">
      <w:pPr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Предварительное рассмотрение уведомления лица, замещающего муниципальную должность, осуществляется комиссией.</w:t>
      </w:r>
    </w:p>
    <w:p w:rsidR="00120318" w:rsidRPr="007A1AF6" w:rsidRDefault="002F616E" w:rsidP="00C77DDE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      Уведомление рассматривается комиссией в течение 10 рабочих дней со дня поступления уведомления. В случае необходимости направления запросов и (или) дополнительного изучения обстоятельств, послуживших основанием для направления уведомления, по решению председателя Комиссии срок рассмотрения уведомления может быть продлен, но не более чем на 20 дней.</w:t>
      </w:r>
    </w:p>
    <w:p w:rsidR="00120318" w:rsidRPr="007A1AF6" w:rsidRDefault="002F616E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10. Комиссия в ходе предварительного рассмотрения уведомления,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120318" w:rsidRPr="007A1AF6" w:rsidRDefault="002F616E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11. Дата и место проведения заседания комиссии определяются председателем комиссии.</w:t>
      </w:r>
    </w:p>
    <w:p w:rsidR="002F616E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12. </w:t>
      </w:r>
      <w:r w:rsidR="002F616E" w:rsidRPr="007A1AF6">
        <w:rPr>
          <w:sz w:val="28"/>
          <w:szCs w:val="28"/>
        </w:rPr>
        <w:t> 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должность, о повестке дня, дате, времени и месте проведения заседания не позднее чем за 5 рабочих дней до дня заседания.</w:t>
      </w:r>
    </w:p>
    <w:p w:rsidR="00120318" w:rsidRPr="007A1AF6" w:rsidRDefault="00120318" w:rsidP="00C77DDE">
      <w:pPr>
        <w:ind w:firstLine="360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13.</w:t>
      </w:r>
      <w:r w:rsidR="002F616E" w:rsidRPr="007A1AF6">
        <w:rPr>
          <w:sz w:val="28"/>
          <w:szCs w:val="28"/>
        </w:rPr>
        <w:t> Заседание комиссии считается правомочным, если на нем присутствует не менее двух третей от общего числа членов комиссии.</w:t>
      </w:r>
    </w:p>
    <w:p w:rsidR="002F616E" w:rsidRPr="007A1AF6" w:rsidRDefault="00120318" w:rsidP="00C77DDE">
      <w:pPr>
        <w:ind w:firstLine="360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14. </w:t>
      </w:r>
      <w:r w:rsidR="002F616E" w:rsidRPr="007A1AF6">
        <w:rPr>
          <w:sz w:val="28"/>
          <w:szCs w:val="28"/>
        </w:rPr>
        <w:t> Все члены комиссии при принятии решений обладают равными правами.</w:t>
      </w:r>
    </w:p>
    <w:p w:rsidR="002F616E" w:rsidRPr="007A1AF6" w:rsidRDefault="002F616E" w:rsidP="00C77DDE">
      <w:pPr>
        <w:numPr>
          <w:ilvl w:val="0"/>
          <w:numId w:val="4"/>
        </w:numPr>
        <w:ind w:left="142" w:firstLine="284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 Заседание комиссии проводится в присутствии лица, представившего уведомление. О намерении лично присутствовать на заседании комиссии лицо, представившее уведомление, указывает в уведомлении.</w:t>
      </w:r>
    </w:p>
    <w:p w:rsidR="002F616E" w:rsidRPr="007A1AF6" w:rsidRDefault="002F616E" w:rsidP="00C77DDE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    Заседание комиссии может проводиться в отсутствие лица, представившего уведомление, в случае:</w:t>
      </w:r>
    </w:p>
    <w:p w:rsidR="00120318" w:rsidRPr="007A1AF6" w:rsidRDefault="002F616E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 - если в уведомлении не содержится указания о намерении лица, представившего  уведомление, лично присутствовать на заседании комиссии;</w:t>
      </w:r>
    </w:p>
    <w:p w:rsidR="00120318" w:rsidRPr="007A1AF6" w:rsidRDefault="002F616E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 -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A1AF6" w:rsidRDefault="002F616E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На заседание комиссии по решению председателя комиссии могут приглашаться должностные лица органов государственной власти </w:t>
      </w:r>
      <w:r w:rsidR="00120318" w:rsidRPr="007A1AF6">
        <w:rPr>
          <w:sz w:val="28"/>
          <w:szCs w:val="28"/>
        </w:rPr>
        <w:t>Брянской области</w:t>
      </w:r>
      <w:r w:rsidRPr="007A1AF6">
        <w:rPr>
          <w:sz w:val="28"/>
          <w:szCs w:val="28"/>
        </w:rPr>
        <w:t>, органов местного самоуправления, а также представители заинтересованных организаций.</w:t>
      </w:r>
    </w:p>
    <w:p w:rsidR="00120318" w:rsidRPr="007A1AF6" w:rsidRDefault="002F616E" w:rsidP="00C77DDE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lastRenderedPageBreak/>
        <w:t>На заседании комиссии в порядке, определяемом председателем комиссии, заслушиваются пояснения лица, замещающего муниципальную должность,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2F616E" w:rsidRPr="007A1AF6" w:rsidRDefault="002F616E" w:rsidP="00C77DDE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 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120318" w:rsidRPr="007A1AF6" w:rsidRDefault="00120318" w:rsidP="00C77DDE">
      <w:pPr>
        <w:numPr>
          <w:ilvl w:val="0"/>
          <w:numId w:val="4"/>
        </w:numPr>
        <w:ind w:left="0" w:firstLine="426"/>
        <w:rPr>
          <w:sz w:val="28"/>
          <w:szCs w:val="28"/>
        </w:rPr>
      </w:pPr>
      <w:r w:rsidRPr="007A1AF6">
        <w:rPr>
          <w:sz w:val="28"/>
          <w:szCs w:val="28"/>
        </w:rPr>
        <w:t> По результатам рассмотрения уведомления Комиссия принимает одно из следующих решений: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1) признать, что при осуществлении лицом, замещающим муниципальную должность, направившим уведомление, своих полномочий, конфликт интересов отсутствует;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2) признать, что при осуществлении лицом, замещающим муниципальную должность, направившим уведомление, своих полномочий, личная заинтересованность приводит или может привести к конфликту интересов.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20. По результатам рассмотрения уведомления и при наличии к тому оснований Комиссия может также принять иное решение, чем это указано в пункте 19 Положения. Основания и мотивы принятия такого решения должны быть отражены в решении Комиссии.</w:t>
      </w:r>
    </w:p>
    <w:p w:rsidR="00AD376D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21. 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</w:p>
    <w:p w:rsidR="00AD376D" w:rsidRPr="007A1AF6" w:rsidRDefault="00AD376D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22. </w:t>
      </w:r>
      <w:r w:rsidR="00120318" w:rsidRPr="007A1AF6">
        <w:rPr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23. 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C77DDE" w:rsidRDefault="00120318" w:rsidP="00C77DDE">
      <w:pPr>
        <w:ind w:firstLine="426"/>
        <w:rPr>
          <w:sz w:val="28"/>
          <w:szCs w:val="28"/>
        </w:rPr>
      </w:pPr>
      <w:r w:rsidRPr="007A1AF6">
        <w:rPr>
          <w:sz w:val="28"/>
          <w:szCs w:val="28"/>
        </w:rPr>
        <w:t>24. В протоколе заседания комиссии указываются:</w:t>
      </w:r>
    </w:p>
    <w:p w:rsidR="007A1AF6" w:rsidRDefault="00120318" w:rsidP="00C77DDE">
      <w:pPr>
        <w:ind w:firstLine="426"/>
        <w:rPr>
          <w:sz w:val="28"/>
          <w:szCs w:val="28"/>
        </w:rPr>
      </w:pPr>
      <w:r w:rsidRPr="007A1AF6">
        <w:rPr>
          <w:sz w:val="28"/>
          <w:szCs w:val="28"/>
        </w:rPr>
        <w:t>- дата заседания комиссии, фамилии, имена, отчества членов комиссии и других лиц, присутствовавших на заседании;</w:t>
      </w:r>
    </w:p>
    <w:p w:rsidR="00120318" w:rsidRPr="007A1AF6" w:rsidRDefault="00120318" w:rsidP="00C77DDE">
      <w:pPr>
        <w:ind w:firstLine="426"/>
        <w:rPr>
          <w:sz w:val="28"/>
          <w:szCs w:val="28"/>
        </w:rPr>
      </w:pPr>
      <w:r w:rsidRPr="007A1AF6">
        <w:rPr>
          <w:sz w:val="28"/>
          <w:szCs w:val="28"/>
        </w:rPr>
        <w:t>- информация о том, что заседание комиссии осуществлялось в порядке, предусмотренном настоящим Положением;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- источник информации, содержащей основания для проведения заседания комиссии, и дата поступления информации;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- содержание пояснений лица, замещающего муниципальную должность, и других лиц по существу рассматриваемых вопросов;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lastRenderedPageBreak/>
        <w:t>- фамилии, имена, отчества выступивших на заседании лиц и краткое изложение их выступлений;</w:t>
      </w:r>
    </w:p>
    <w:p w:rsidR="00120318" w:rsidRPr="007A1AF6" w:rsidRDefault="00120318" w:rsidP="00C77DDE">
      <w:pPr>
        <w:ind w:firstLine="426"/>
        <w:rPr>
          <w:sz w:val="28"/>
          <w:szCs w:val="28"/>
        </w:rPr>
      </w:pPr>
      <w:r w:rsidRPr="007A1AF6">
        <w:rPr>
          <w:sz w:val="28"/>
          <w:szCs w:val="28"/>
        </w:rPr>
        <w:t>- другие сведения;</w:t>
      </w:r>
    </w:p>
    <w:p w:rsidR="00120318" w:rsidRPr="007A1AF6" w:rsidRDefault="00120318" w:rsidP="00C77DDE">
      <w:pPr>
        <w:ind w:firstLine="426"/>
        <w:rPr>
          <w:sz w:val="28"/>
          <w:szCs w:val="28"/>
        </w:rPr>
      </w:pPr>
      <w:r w:rsidRPr="007A1AF6">
        <w:rPr>
          <w:sz w:val="28"/>
          <w:szCs w:val="28"/>
        </w:rPr>
        <w:t>- результаты голосования;</w:t>
      </w:r>
    </w:p>
    <w:p w:rsidR="00764F09" w:rsidRPr="007A1AF6" w:rsidRDefault="00120318" w:rsidP="00C77DDE">
      <w:pPr>
        <w:ind w:firstLine="426"/>
        <w:rPr>
          <w:sz w:val="28"/>
          <w:szCs w:val="28"/>
        </w:rPr>
      </w:pPr>
      <w:r w:rsidRPr="007A1AF6">
        <w:rPr>
          <w:sz w:val="28"/>
          <w:szCs w:val="28"/>
        </w:rPr>
        <w:t>- решение и обоснование его принятия.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25. 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77DDE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26. Выписка из протокола комиссии направляется лицу, замещающему муниципальную должность, в течение трех рабочих дней после дня принятия решения комиссии.</w:t>
      </w:r>
    </w:p>
    <w:p w:rsidR="00120318" w:rsidRPr="007A1AF6" w:rsidRDefault="00120318" w:rsidP="00C77DDE">
      <w:pPr>
        <w:ind w:firstLine="426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27. Решение комиссии может быть обжаловано в порядке, установленном законодательством Российской Федерации.</w:t>
      </w:r>
    </w:p>
    <w:p w:rsidR="00120318" w:rsidRPr="007A1AF6" w:rsidRDefault="00120318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C77DDE">
      <w:pPr>
        <w:tabs>
          <w:tab w:val="left" w:pos="863"/>
        </w:tabs>
        <w:suppressAutoHyphens w:val="0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Pr="007A1AF6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64F09" w:rsidRDefault="00764F09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A1AF6" w:rsidRDefault="007A1AF6" w:rsidP="002F616E">
      <w:pPr>
        <w:tabs>
          <w:tab w:val="left" w:pos="863"/>
        </w:tabs>
        <w:suppressAutoHyphens w:val="0"/>
        <w:spacing w:line="322" w:lineRule="exact"/>
        <w:ind w:left="80"/>
        <w:jc w:val="both"/>
        <w:rPr>
          <w:rFonts w:eastAsia="Arial Unicode MS"/>
          <w:sz w:val="28"/>
          <w:szCs w:val="28"/>
          <w:lang w:eastAsia="ru-RU"/>
        </w:rPr>
      </w:pPr>
    </w:p>
    <w:p w:rsidR="007A1AF6" w:rsidRPr="007A1AF6" w:rsidRDefault="007A1AF6" w:rsidP="009522F3">
      <w:pPr>
        <w:tabs>
          <w:tab w:val="left" w:pos="863"/>
        </w:tabs>
        <w:suppressAutoHyphens w:val="0"/>
        <w:spacing w:line="322" w:lineRule="exact"/>
        <w:jc w:val="both"/>
        <w:rPr>
          <w:rFonts w:eastAsia="Arial Unicode MS"/>
          <w:sz w:val="28"/>
          <w:szCs w:val="28"/>
          <w:lang w:eastAsia="ru-RU"/>
        </w:rPr>
      </w:pPr>
    </w:p>
    <w:p w:rsidR="009522F3" w:rsidRPr="00A65190" w:rsidRDefault="009522F3" w:rsidP="009522F3">
      <w:pPr>
        <w:pStyle w:val="ConsTitle"/>
        <w:widowControl/>
        <w:ind w:left="80" w:right="0"/>
        <w:jc w:val="right"/>
        <w:rPr>
          <w:rFonts w:ascii="Times New Roman" w:hAnsi="Times New Roman" w:cs="Times New Roman"/>
          <w:bCs w:val="0"/>
        </w:rPr>
      </w:pPr>
      <w:r w:rsidRPr="00A65190">
        <w:rPr>
          <w:rFonts w:ascii="Times New Roman" w:hAnsi="Times New Roman" w:cs="Times New Roman"/>
          <w:bCs w:val="0"/>
        </w:rPr>
        <w:lastRenderedPageBreak/>
        <w:t>ПРИЛОЖЕНИЕ</w:t>
      </w:r>
      <w:r>
        <w:rPr>
          <w:rFonts w:ascii="Times New Roman" w:hAnsi="Times New Roman" w:cs="Times New Roman"/>
          <w:bCs w:val="0"/>
        </w:rPr>
        <w:t xml:space="preserve"> 2</w:t>
      </w:r>
      <w:r w:rsidRPr="00A65190">
        <w:rPr>
          <w:rFonts w:ascii="Times New Roman" w:hAnsi="Times New Roman" w:cs="Times New Roman"/>
          <w:bCs w:val="0"/>
        </w:rPr>
        <w:t xml:space="preserve"> </w:t>
      </w:r>
    </w:p>
    <w:p w:rsidR="009522F3" w:rsidRPr="00A65190" w:rsidRDefault="009522F3" w:rsidP="009522F3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</w:rPr>
      </w:pPr>
      <w:r w:rsidRPr="00A65190">
        <w:rPr>
          <w:rFonts w:ascii="Times New Roman" w:hAnsi="Times New Roman" w:cs="Times New Roman"/>
          <w:b w:val="0"/>
          <w:bCs w:val="0"/>
        </w:rPr>
        <w:t xml:space="preserve">к решению </w:t>
      </w:r>
      <w:proofErr w:type="spellStart"/>
      <w:r w:rsidRPr="00A65190">
        <w:rPr>
          <w:rFonts w:ascii="Times New Roman" w:hAnsi="Times New Roman" w:cs="Times New Roman"/>
          <w:b w:val="0"/>
          <w:bCs w:val="0"/>
        </w:rPr>
        <w:t>Новодарковичского</w:t>
      </w:r>
      <w:proofErr w:type="spellEnd"/>
      <w:r w:rsidRPr="00A65190">
        <w:rPr>
          <w:rFonts w:ascii="Times New Roman" w:hAnsi="Times New Roman" w:cs="Times New Roman"/>
          <w:b w:val="0"/>
          <w:bCs w:val="0"/>
        </w:rPr>
        <w:t xml:space="preserve"> сельского</w:t>
      </w:r>
    </w:p>
    <w:p w:rsidR="009522F3" w:rsidRPr="00A65190" w:rsidRDefault="009522F3" w:rsidP="009522F3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</w:rPr>
      </w:pPr>
      <w:r w:rsidRPr="00A65190">
        <w:rPr>
          <w:rFonts w:ascii="Times New Roman" w:hAnsi="Times New Roman" w:cs="Times New Roman"/>
          <w:b w:val="0"/>
          <w:bCs w:val="0"/>
        </w:rPr>
        <w:t>Совета народных депутатов</w:t>
      </w:r>
    </w:p>
    <w:p w:rsidR="009522F3" w:rsidRPr="00A65190" w:rsidRDefault="009522F3" w:rsidP="009522F3">
      <w:pPr>
        <w:pStyle w:val="ConsTitle"/>
        <w:widowControl/>
        <w:ind w:left="80" w:right="0"/>
        <w:jc w:val="right"/>
        <w:rPr>
          <w:rFonts w:ascii="Times New Roman" w:eastAsia="Arial Unicode MS" w:hAnsi="Times New Roman" w:cs="Times New Roman"/>
          <w:b w:val="0"/>
          <w:lang w:eastAsia="ru-RU"/>
        </w:rPr>
      </w:pPr>
      <w:r w:rsidRPr="00A65190">
        <w:rPr>
          <w:rFonts w:ascii="Times New Roman" w:hAnsi="Times New Roman" w:cs="Times New Roman"/>
          <w:b w:val="0"/>
          <w:bCs w:val="0"/>
        </w:rPr>
        <w:t xml:space="preserve">от 04.08.2020 г. </w:t>
      </w:r>
      <w:r w:rsidRPr="00A65190">
        <w:rPr>
          <w:rFonts w:ascii="Times New Roman" w:eastAsia="Arial Unicode MS" w:hAnsi="Times New Roman" w:cs="Times New Roman"/>
          <w:b w:val="0"/>
          <w:lang w:eastAsia="ru-RU"/>
        </w:rPr>
        <w:t>№ 4-31-2</w:t>
      </w:r>
    </w:p>
    <w:p w:rsidR="00764F09" w:rsidRDefault="00764F09" w:rsidP="00764F09">
      <w:pPr>
        <w:ind w:left="720"/>
        <w:jc w:val="center"/>
        <w:rPr>
          <w:b/>
          <w:sz w:val="28"/>
          <w:szCs w:val="28"/>
        </w:rPr>
      </w:pPr>
    </w:p>
    <w:p w:rsidR="00B7369E" w:rsidRPr="00B7369E" w:rsidRDefault="00B7369E" w:rsidP="00B7369E">
      <w:pPr>
        <w:pStyle w:val="ConsTitle"/>
        <w:widowControl/>
        <w:ind w:left="80"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DE" w:rsidRDefault="00C77DDE" w:rsidP="00B21F7C">
      <w:pPr>
        <w:keepNext/>
        <w:keepLines/>
        <w:tabs>
          <w:tab w:val="left" w:pos="9540"/>
        </w:tabs>
        <w:suppressAutoHyphens w:val="0"/>
        <w:ind w:left="80" w:right="-104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eastAsia="ru-RU"/>
        </w:rPr>
        <w:t>Состав к</w:t>
      </w:r>
      <w:r w:rsidR="00B7369E" w:rsidRPr="00B7369E">
        <w:rPr>
          <w:rFonts w:eastAsia="Arial Unicode MS"/>
          <w:bCs/>
          <w:sz w:val="28"/>
          <w:szCs w:val="28"/>
          <w:lang w:eastAsia="ru-RU"/>
        </w:rPr>
        <w:t xml:space="preserve">омиссии </w:t>
      </w:r>
    </w:p>
    <w:p w:rsidR="00B7369E" w:rsidRPr="00B7369E" w:rsidRDefault="00B7369E" w:rsidP="00B21F7C">
      <w:pPr>
        <w:keepNext/>
        <w:keepLines/>
        <w:tabs>
          <w:tab w:val="left" w:pos="9540"/>
        </w:tabs>
        <w:suppressAutoHyphens w:val="0"/>
        <w:ind w:left="80" w:right="-104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B7369E">
        <w:rPr>
          <w:rFonts w:eastAsia="Arial Unicode MS"/>
          <w:bCs/>
          <w:sz w:val="28"/>
          <w:szCs w:val="28"/>
          <w:lang w:eastAsia="ru-RU"/>
        </w:rPr>
        <w:t>по рассмотрению вопросов урегулирования конфликта интересов в отношении лиц, замещающих муниципальные должности в органах местного самоуправления Новодарковичского сельского поселения</w:t>
      </w:r>
    </w:p>
    <w:p w:rsidR="00764F09" w:rsidRPr="00B7369E" w:rsidRDefault="00764F09" w:rsidP="00B21F7C">
      <w:pPr>
        <w:ind w:left="720"/>
        <w:jc w:val="center"/>
        <w:rPr>
          <w:sz w:val="28"/>
          <w:szCs w:val="28"/>
        </w:rPr>
      </w:pPr>
    </w:p>
    <w:p w:rsidR="00764F09" w:rsidRDefault="00764F09" w:rsidP="00764F09">
      <w:pPr>
        <w:ind w:left="720"/>
        <w:jc w:val="center"/>
        <w:rPr>
          <w:b/>
        </w:rPr>
      </w:pPr>
    </w:p>
    <w:p w:rsidR="00764F09" w:rsidRDefault="00764F09" w:rsidP="00764F09">
      <w:pPr>
        <w:ind w:left="720"/>
      </w:pPr>
      <w:r>
        <w:t xml:space="preserve"> </w:t>
      </w:r>
    </w:p>
    <w:p w:rsidR="009522F3" w:rsidRDefault="009522F3" w:rsidP="009522F3">
      <w:pPr>
        <w:spacing w:line="480" w:lineRule="auto"/>
        <w:ind w:left="720"/>
      </w:pPr>
    </w:p>
    <w:p w:rsidR="009522F3" w:rsidRDefault="009522F3" w:rsidP="009522F3">
      <w:pPr>
        <w:spacing w:line="48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proofErr w:type="gramStart"/>
      <w:r>
        <w:rPr>
          <w:i/>
          <w:sz w:val="20"/>
          <w:szCs w:val="20"/>
        </w:rPr>
        <w:t xml:space="preserve">ФИО:   </w:t>
      </w:r>
      <w:proofErr w:type="gramEnd"/>
      <w:r>
        <w:rPr>
          <w:i/>
          <w:sz w:val="20"/>
          <w:szCs w:val="20"/>
        </w:rPr>
        <w:t xml:space="preserve">                                                         ДОЛЖНОСТЬ:</w:t>
      </w:r>
    </w:p>
    <w:p w:rsidR="009522F3" w:rsidRPr="009522F3" w:rsidRDefault="009522F3" w:rsidP="009522F3">
      <w:pPr>
        <w:spacing w:line="48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</w:t>
      </w:r>
    </w:p>
    <w:p w:rsidR="00764F09" w:rsidRDefault="00764F09" w:rsidP="009522F3">
      <w:pPr>
        <w:spacing w:line="480" w:lineRule="auto"/>
        <w:ind w:left="720"/>
      </w:pPr>
      <w:r>
        <w:t>____________</w:t>
      </w:r>
      <w:r w:rsidR="009522F3">
        <w:t>__________________                  ______________________________</w:t>
      </w:r>
      <w:r>
        <w:t xml:space="preserve">____ </w:t>
      </w:r>
    </w:p>
    <w:p w:rsidR="00764F09" w:rsidRDefault="00764F09" w:rsidP="009522F3">
      <w:pPr>
        <w:spacing w:line="480" w:lineRule="auto"/>
        <w:ind w:left="720"/>
      </w:pPr>
      <w:r>
        <w:t>_______________</w:t>
      </w:r>
      <w:r w:rsidR="009522F3">
        <w:t>________________                  __________________________________</w:t>
      </w:r>
      <w:r>
        <w:t xml:space="preserve"> </w:t>
      </w:r>
    </w:p>
    <w:p w:rsidR="00764F09" w:rsidRDefault="00764F09" w:rsidP="009522F3">
      <w:pPr>
        <w:spacing w:line="480" w:lineRule="auto"/>
        <w:ind w:left="720"/>
      </w:pPr>
      <w:r>
        <w:t>_______________</w:t>
      </w:r>
      <w:r w:rsidR="009522F3">
        <w:t>______________</w:t>
      </w:r>
      <w:r>
        <w:t>__</w:t>
      </w:r>
      <w:r w:rsidR="009522F3">
        <w:t xml:space="preserve">                  __________________________________</w:t>
      </w:r>
    </w:p>
    <w:p w:rsidR="00764F09" w:rsidRDefault="00764F09" w:rsidP="009522F3">
      <w:pPr>
        <w:spacing w:line="480" w:lineRule="auto"/>
        <w:ind w:left="720"/>
      </w:pPr>
      <w:r>
        <w:t>________________</w:t>
      </w:r>
      <w:r w:rsidR="009522F3">
        <w:t>______________</w:t>
      </w:r>
      <w:r>
        <w:t xml:space="preserve">_ </w:t>
      </w:r>
      <w:r w:rsidR="009522F3">
        <w:t xml:space="preserve">                 __________________________________</w:t>
      </w:r>
    </w:p>
    <w:p w:rsidR="00764F09" w:rsidRDefault="00764F09" w:rsidP="009522F3">
      <w:pPr>
        <w:spacing w:line="480" w:lineRule="auto"/>
        <w:ind w:left="720"/>
      </w:pPr>
      <w:r>
        <w:t>________________</w:t>
      </w:r>
      <w:r w:rsidR="009522F3">
        <w:t>______________</w:t>
      </w:r>
      <w:r>
        <w:t xml:space="preserve">_ </w:t>
      </w:r>
      <w:r w:rsidR="009522F3">
        <w:t xml:space="preserve">                 __________________________________</w:t>
      </w:r>
    </w:p>
    <w:p w:rsidR="00764F09" w:rsidRDefault="00764F09" w:rsidP="00764F09">
      <w:pPr>
        <w:ind w:left="720"/>
      </w:pPr>
      <w:r>
        <w:t>________________</w:t>
      </w:r>
      <w:r w:rsidR="009522F3">
        <w:t>______________</w:t>
      </w:r>
      <w:r>
        <w:t>_</w:t>
      </w:r>
      <w:r w:rsidR="009522F3">
        <w:t xml:space="preserve">                  __________________________________</w:t>
      </w:r>
    </w:p>
    <w:p w:rsidR="004A4500" w:rsidRDefault="004A4500" w:rsidP="004A4500">
      <w:pPr>
        <w:ind w:left="720"/>
      </w:pPr>
    </w:p>
    <w:sectPr w:rsidR="004A4500" w:rsidSect="008F53E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471889"/>
    <w:multiLevelType w:val="hybridMultilevel"/>
    <w:tmpl w:val="F0C6A4A4"/>
    <w:lvl w:ilvl="0" w:tplc="B4A48092">
      <w:start w:val="4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CC32BD1"/>
    <w:multiLevelType w:val="hybridMultilevel"/>
    <w:tmpl w:val="BC4656FA"/>
    <w:lvl w:ilvl="0" w:tplc="84AACBC4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23417"/>
    <w:multiLevelType w:val="hybridMultilevel"/>
    <w:tmpl w:val="D120497E"/>
    <w:lvl w:ilvl="0" w:tplc="2CC629EC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53E2"/>
    <w:rsid w:val="00120318"/>
    <w:rsid w:val="001448F4"/>
    <w:rsid w:val="001A0072"/>
    <w:rsid w:val="00293DB1"/>
    <w:rsid w:val="002A6DB3"/>
    <w:rsid w:val="002F616E"/>
    <w:rsid w:val="004A4500"/>
    <w:rsid w:val="00582EDD"/>
    <w:rsid w:val="005B1A10"/>
    <w:rsid w:val="00764F09"/>
    <w:rsid w:val="007A1AF6"/>
    <w:rsid w:val="008F53E2"/>
    <w:rsid w:val="009522F3"/>
    <w:rsid w:val="00A65190"/>
    <w:rsid w:val="00AD376D"/>
    <w:rsid w:val="00B055A7"/>
    <w:rsid w:val="00B21F7C"/>
    <w:rsid w:val="00B7369E"/>
    <w:rsid w:val="00C77DDE"/>
    <w:rsid w:val="00CB0811"/>
    <w:rsid w:val="00CF0601"/>
    <w:rsid w:val="00D116E6"/>
    <w:rsid w:val="00F531D6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42EF4"/>
  <w15:docId w15:val="{34706BC3-3A8F-4470-A1B0-3BB62A7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448F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3E2"/>
    <w:pPr>
      <w:jc w:val="center"/>
    </w:pPr>
    <w:rPr>
      <w:rFonts w:ascii="Arial" w:hAnsi="Arial" w:cs="Arial"/>
    </w:rPr>
  </w:style>
  <w:style w:type="paragraph" w:customStyle="1" w:styleId="ConsTitle">
    <w:name w:val="ConsTitle"/>
    <w:rsid w:val="008F53E2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character" w:customStyle="1" w:styleId="2">
    <w:name w:val="Основной текст (2)_"/>
    <w:link w:val="20"/>
    <w:rsid w:val="008F53E2"/>
    <w:rPr>
      <w:b/>
      <w:bCs/>
      <w:sz w:val="28"/>
      <w:szCs w:val="28"/>
      <w:shd w:val="clear" w:color="auto" w:fill="FFFFFF"/>
      <w:lang w:bidi="ar-SA"/>
    </w:rPr>
  </w:style>
  <w:style w:type="character" w:customStyle="1" w:styleId="21">
    <w:name w:val="Основной текст (2) + Не полужирный"/>
    <w:rsid w:val="008F53E2"/>
    <w:rPr>
      <w:b w:val="0"/>
      <w:bCs w:val="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3E2"/>
    <w:pPr>
      <w:shd w:val="clear" w:color="auto" w:fill="FFFFFF"/>
      <w:suppressAutoHyphens w:val="0"/>
      <w:spacing w:line="245" w:lineRule="exact"/>
    </w:pPr>
    <w:rPr>
      <w:b/>
      <w:bCs/>
      <w:sz w:val="28"/>
      <w:szCs w:val="28"/>
      <w:shd w:val="clear" w:color="auto" w:fill="FFFFFF"/>
    </w:rPr>
  </w:style>
  <w:style w:type="table" w:styleId="a4">
    <w:name w:val="Table Grid"/>
    <w:basedOn w:val="a1"/>
    <w:rsid w:val="008F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48F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613C-0521-4FA8-A613-E4CED4FD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2020-03-17T13:06:00Z</cp:lastPrinted>
  <dcterms:created xsi:type="dcterms:W3CDTF">2020-07-30T11:36:00Z</dcterms:created>
  <dcterms:modified xsi:type="dcterms:W3CDTF">2020-07-31T11:39:00Z</dcterms:modified>
</cp:coreProperties>
</file>