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02" w:rsidRPr="00A74635" w:rsidRDefault="00263602" w:rsidP="00381F7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74635">
        <w:rPr>
          <w:rStyle w:val="a4"/>
          <w:rFonts w:ascii="Times New Roman" w:hAnsi="Times New Roman" w:cs="Times New Roman"/>
          <w:sz w:val="28"/>
          <w:szCs w:val="28"/>
        </w:rPr>
        <w:t>Методика расчета</w:t>
      </w:r>
    </w:p>
    <w:p w:rsidR="00A74635" w:rsidRDefault="00263602" w:rsidP="00263602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A74635">
        <w:rPr>
          <w:rStyle w:val="a4"/>
          <w:rFonts w:ascii="Times New Roman" w:hAnsi="Times New Roman" w:cs="Times New Roman"/>
          <w:sz w:val="28"/>
          <w:szCs w:val="28"/>
        </w:rPr>
        <w:t xml:space="preserve">межбюджетных трансфертов бюджета </w:t>
      </w:r>
      <w:r w:rsidR="00381F72" w:rsidRPr="00A74635">
        <w:rPr>
          <w:rStyle w:val="a4"/>
          <w:rFonts w:ascii="Times New Roman" w:hAnsi="Times New Roman" w:cs="Times New Roman"/>
          <w:sz w:val="28"/>
          <w:szCs w:val="28"/>
        </w:rPr>
        <w:t>Новодарковичского</w:t>
      </w:r>
      <w:r w:rsidRPr="00A74635">
        <w:rPr>
          <w:rStyle w:val="a4"/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B79E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A74635">
        <w:rPr>
          <w:rStyle w:val="a4"/>
          <w:rFonts w:ascii="Times New Roman" w:hAnsi="Times New Roman" w:cs="Times New Roman"/>
          <w:sz w:val="28"/>
          <w:szCs w:val="28"/>
        </w:rPr>
        <w:t xml:space="preserve">бюджету </w:t>
      </w:r>
      <w:r w:rsidR="00381F72" w:rsidRPr="00A74635">
        <w:rPr>
          <w:rStyle w:val="a4"/>
          <w:rFonts w:ascii="Times New Roman" w:hAnsi="Times New Roman" w:cs="Times New Roman"/>
          <w:sz w:val="28"/>
          <w:szCs w:val="28"/>
        </w:rPr>
        <w:t>Брянского</w:t>
      </w:r>
      <w:r w:rsidRPr="00A74635">
        <w:rPr>
          <w:rStyle w:val="a4"/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63602" w:rsidRPr="00A74635" w:rsidRDefault="004B3F06" w:rsidP="0026360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на 202</w:t>
      </w:r>
      <w:r w:rsidR="003A0805">
        <w:rPr>
          <w:rStyle w:val="a4"/>
          <w:rFonts w:ascii="Times New Roman" w:hAnsi="Times New Roman" w:cs="Times New Roman"/>
          <w:sz w:val="28"/>
          <w:szCs w:val="28"/>
        </w:rPr>
        <w:t>2</w:t>
      </w:r>
      <w:r w:rsidR="00263602" w:rsidRPr="00A74635">
        <w:rPr>
          <w:rStyle w:val="a4"/>
          <w:rFonts w:ascii="Times New Roman" w:hAnsi="Times New Roman" w:cs="Times New Roman"/>
          <w:sz w:val="28"/>
          <w:szCs w:val="28"/>
        </w:rPr>
        <w:t xml:space="preserve"> год</w:t>
      </w:r>
    </w:p>
    <w:p w:rsidR="00263602" w:rsidRPr="00A74635" w:rsidRDefault="00263602" w:rsidP="002636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4635">
        <w:rPr>
          <w:rStyle w:val="a4"/>
          <w:rFonts w:ascii="Times New Roman" w:hAnsi="Times New Roman" w:cs="Times New Roman"/>
          <w:sz w:val="28"/>
          <w:szCs w:val="28"/>
        </w:rPr>
        <w:t> </w:t>
      </w:r>
    </w:p>
    <w:p w:rsidR="00263602" w:rsidRPr="00A74635" w:rsidRDefault="00263602" w:rsidP="00A7463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35">
        <w:rPr>
          <w:rFonts w:ascii="Times New Roman" w:hAnsi="Times New Roman" w:cs="Times New Roman"/>
          <w:sz w:val="28"/>
          <w:szCs w:val="28"/>
        </w:rPr>
        <w:t>1.</w:t>
      </w:r>
      <w:r w:rsidR="00A74635" w:rsidRPr="00A7463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74635">
        <w:rPr>
          <w:rFonts w:ascii="Times New Roman" w:hAnsi="Times New Roman" w:cs="Times New Roman"/>
          <w:sz w:val="28"/>
          <w:szCs w:val="28"/>
        </w:rPr>
        <w:t xml:space="preserve">Межбюджетные трансферты по передаче полномочий по внешнему финансовому контролю, </w:t>
      </w:r>
      <w:r w:rsidR="00A74635" w:rsidRPr="00A74635">
        <w:rPr>
          <w:rFonts w:ascii="Times New Roman" w:hAnsi="Times New Roman" w:cs="Times New Roman"/>
          <w:sz w:val="28"/>
          <w:szCs w:val="28"/>
        </w:rPr>
        <w:t xml:space="preserve">на определение поставщиков (подрядчиков, исполнителей) для администрации поселения, </w:t>
      </w:r>
      <w:r w:rsidR="00A74635" w:rsidRPr="00A746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части </w:t>
      </w:r>
      <w:r w:rsidR="00A74635" w:rsidRPr="00A74635">
        <w:rPr>
          <w:rFonts w:ascii="Times New Roman" w:hAnsi="Times New Roman" w:cs="Times New Roman"/>
          <w:sz w:val="28"/>
          <w:szCs w:val="28"/>
        </w:rPr>
        <w:t>полномочий по решению отдельных вопросов местного значения Новодарковичского сельского поселения</w:t>
      </w:r>
      <w:r w:rsidRPr="00A74635">
        <w:rPr>
          <w:rFonts w:ascii="Times New Roman" w:hAnsi="Times New Roman" w:cs="Times New Roman"/>
          <w:sz w:val="28"/>
          <w:szCs w:val="28"/>
        </w:rPr>
        <w:t xml:space="preserve"> (далее – трансферты) предоставляются органам местного самоуправления </w:t>
      </w:r>
      <w:r w:rsidR="00A74635" w:rsidRPr="00A74635">
        <w:rPr>
          <w:rFonts w:ascii="Times New Roman" w:hAnsi="Times New Roman" w:cs="Times New Roman"/>
          <w:sz w:val="28"/>
          <w:szCs w:val="28"/>
        </w:rPr>
        <w:t>Брянского</w:t>
      </w:r>
      <w:r w:rsidRPr="00A74635">
        <w:rPr>
          <w:rFonts w:ascii="Times New Roman" w:hAnsi="Times New Roman" w:cs="Times New Roman"/>
          <w:sz w:val="28"/>
          <w:szCs w:val="28"/>
        </w:rPr>
        <w:t xml:space="preserve"> муниципального района на покрытие затрат, связанных с выполнением полномочий местного значения </w:t>
      </w:r>
      <w:r w:rsidR="00A74635" w:rsidRPr="00A74635">
        <w:rPr>
          <w:rFonts w:ascii="Times New Roman" w:hAnsi="Times New Roman" w:cs="Times New Roman"/>
          <w:sz w:val="28"/>
          <w:szCs w:val="28"/>
        </w:rPr>
        <w:t>Новодарковичского</w:t>
      </w:r>
      <w:r w:rsidRPr="00A74635">
        <w:rPr>
          <w:rFonts w:ascii="Times New Roman" w:hAnsi="Times New Roman" w:cs="Times New Roman"/>
          <w:sz w:val="28"/>
          <w:szCs w:val="28"/>
        </w:rPr>
        <w:t xml:space="preserve"> сельского поселения (на оплату труда, услуги по содержанию имущества, увеличение стоимости основных средств</w:t>
      </w:r>
      <w:proofErr w:type="gramEnd"/>
      <w:r w:rsidRPr="00A74635">
        <w:rPr>
          <w:rFonts w:ascii="Times New Roman" w:hAnsi="Times New Roman" w:cs="Times New Roman"/>
          <w:sz w:val="28"/>
          <w:szCs w:val="28"/>
        </w:rPr>
        <w:t xml:space="preserve"> и материальных запасов).</w:t>
      </w:r>
    </w:p>
    <w:p w:rsidR="00263602" w:rsidRPr="00A74635" w:rsidRDefault="00A74635" w:rsidP="00A7463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35">
        <w:rPr>
          <w:rFonts w:ascii="Times New Roman" w:hAnsi="Times New Roman" w:cs="Times New Roman"/>
          <w:sz w:val="28"/>
          <w:szCs w:val="28"/>
        </w:rPr>
        <w:t>2.</w:t>
      </w:r>
      <w:r w:rsidRPr="00A74635">
        <w:rPr>
          <w:rFonts w:ascii="Times New Roman" w:hAnsi="Times New Roman" w:cs="Times New Roman"/>
          <w:sz w:val="28"/>
          <w:szCs w:val="28"/>
        </w:rPr>
        <w:tab/>
      </w:r>
      <w:r w:rsidR="00263602" w:rsidRPr="00A74635">
        <w:rPr>
          <w:rFonts w:ascii="Times New Roman" w:hAnsi="Times New Roman" w:cs="Times New Roman"/>
          <w:sz w:val="28"/>
          <w:szCs w:val="28"/>
        </w:rPr>
        <w:t xml:space="preserve">Трансферты имеют строго целевое </w:t>
      </w:r>
      <w:proofErr w:type="gramStart"/>
      <w:r w:rsidR="00263602" w:rsidRPr="00A74635">
        <w:rPr>
          <w:rFonts w:ascii="Times New Roman" w:hAnsi="Times New Roman" w:cs="Times New Roman"/>
          <w:sz w:val="28"/>
          <w:szCs w:val="28"/>
        </w:rPr>
        <w:t>назначение</w:t>
      </w:r>
      <w:proofErr w:type="gramEnd"/>
      <w:r w:rsidR="00263602" w:rsidRPr="00A74635">
        <w:rPr>
          <w:rFonts w:ascii="Times New Roman" w:hAnsi="Times New Roman" w:cs="Times New Roman"/>
          <w:sz w:val="28"/>
          <w:szCs w:val="28"/>
        </w:rPr>
        <w:t xml:space="preserve"> и расходуется администрацией </w:t>
      </w:r>
      <w:r w:rsidRPr="00A74635">
        <w:rPr>
          <w:rFonts w:ascii="Times New Roman" w:hAnsi="Times New Roman" w:cs="Times New Roman"/>
          <w:sz w:val="28"/>
          <w:szCs w:val="28"/>
        </w:rPr>
        <w:t>Брянского</w:t>
      </w:r>
      <w:r w:rsidR="00263602" w:rsidRPr="00A74635">
        <w:rPr>
          <w:rFonts w:ascii="Times New Roman" w:hAnsi="Times New Roman" w:cs="Times New Roman"/>
          <w:sz w:val="28"/>
          <w:szCs w:val="28"/>
        </w:rPr>
        <w:t xml:space="preserve"> муниципального района на цели, указанные в пункте 1 настоящей методики.</w:t>
      </w:r>
    </w:p>
    <w:p w:rsidR="00263602" w:rsidRPr="00A74635" w:rsidRDefault="00263602" w:rsidP="00A7463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35">
        <w:rPr>
          <w:rFonts w:ascii="Times New Roman" w:hAnsi="Times New Roman" w:cs="Times New Roman"/>
          <w:sz w:val="28"/>
          <w:szCs w:val="28"/>
        </w:rPr>
        <w:t>3.</w:t>
      </w:r>
      <w:r w:rsidR="00A74635" w:rsidRPr="00A74635">
        <w:rPr>
          <w:rFonts w:ascii="Times New Roman" w:hAnsi="Times New Roman" w:cs="Times New Roman"/>
          <w:sz w:val="28"/>
          <w:szCs w:val="28"/>
        </w:rPr>
        <w:tab/>
      </w:r>
      <w:r w:rsidRPr="00A74635">
        <w:rPr>
          <w:rFonts w:ascii="Times New Roman" w:hAnsi="Times New Roman" w:cs="Times New Roman"/>
          <w:sz w:val="28"/>
          <w:szCs w:val="28"/>
        </w:rPr>
        <w:t>Размер трансфертов сельского поселения району определяется по формуле:</w:t>
      </w:r>
    </w:p>
    <w:p w:rsidR="00263602" w:rsidRPr="00A74635" w:rsidRDefault="00447E02" w:rsidP="00A7463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=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74635" w:rsidRPr="00A7463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74635" w:rsidRPr="00A7463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A74635" w:rsidRPr="00A74635">
        <w:rPr>
          <w:rFonts w:ascii="Times New Roman" w:hAnsi="Times New Roman" w:cs="Times New Roman"/>
          <w:sz w:val="28"/>
          <w:szCs w:val="28"/>
        </w:rPr>
        <w:t xml:space="preserve"> N,</w:t>
      </w:r>
      <w:r w:rsidR="00263602" w:rsidRPr="00A74635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263602" w:rsidRPr="00A74635" w:rsidRDefault="00263602" w:rsidP="00A7463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35">
        <w:rPr>
          <w:rFonts w:ascii="Times New Roman" w:hAnsi="Times New Roman" w:cs="Times New Roman"/>
          <w:sz w:val="28"/>
          <w:szCs w:val="28"/>
        </w:rPr>
        <w:t xml:space="preserve">W – объем трансфертов бюджету </w:t>
      </w:r>
      <w:r w:rsidR="00A74635" w:rsidRPr="00A74635">
        <w:rPr>
          <w:rFonts w:ascii="Times New Roman" w:hAnsi="Times New Roman" w:cs="Times New Roman"/>
          <w:sz w:val="28"/>
          <w:szCs w:val="28"/>
        </w:rPr>
        <w:t xml:space="preserve">Брянского </w:t>
      </w:r>
      <w:r w:rsidRPr="00A74635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263602" w:rsidRPr="00A74635" w:rsidRDefault="00263602" w:rsidP="00A7463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35">
        <w:rPr>
          <w:rFonts w:ascii="Times New Roman" w:hAnsi="Times New Roman" w:cs="Times New Roman"/>
          <w:sz w:val="28"/>
          <w:szCs w:val="28"/>
        </w:rPr>
        <w:t>R  — месячные затраты на текущие расходы</w:t>
      </w:r>
      <w:r w:rsidR="000B79E8">
        <w:rPr>
          <w:rFonts w:ascii="Times New Roman" w:hAnsi="Times New Roman" w:cs="Times New Roman"/>
          <w:sz w:val="28"/>
          <w:szCs w:val="28"/>
        </w:rPr>
        <w:t xml:space="preserve"> </w:t>
      </w:r>
      <w:r w:rsidRPr="00A74635">
        <w:rPr>
          <w:rFonts w:ascii="Times New Roman" w:hAnsi="Times New Roman" w:cs="Times New Roman"/>
          <w:sz w:val="28"/>
          <w:szCs w:val="28"/>
        </w:rPr>
        <w:t>(коммунальные расходы, канцелярские товары, почтовые расходы, материалы, основные средства);</w:t>
      </w:r>
    </w:p>
    <w:p w:rsidR="00263602" w:rsidRPr="00A74635" w:rsidRDefault="00263602" w:rsidP="00A7463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35">
        <w:rPr>
          <w:rFonts w:ascii="Times New Roman" w:hAnsi="Times New Roman" w:cs="Times New Roman"/>
          <w:sz w:val="28"/>
          <w:szCs w:val="28"/>
        </w:rPr>
        <w:t>K  — заработная плата с начислениями</w:t>
      </w:r>
    </w:p>
    <w:p w:rsidR="00263602" w:rsidRPr="00A74635" w:rsidRDefault="00263602" w:rsidP="00A7463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35">
        <w:rPr>
          <w:rFonts w:ascii="Times New Roman" w:hAnsi="Times New Roman" w:cs="Times New Roman"/>
          <w:sz w:val="28"/>
          <w:szCs w:val="28"/>
        </w:rPr>
        <w:t>N  — количество месяцев</w:t>
      </w:r>
    </w:p>
    <w:p w:rsidR="00263602" w:rsidRPr="00A74635" w:rsidRDefault="00263602" w:rsidP="00A7463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35">
        <w:rPr>
          <w:rFonts w:ascii="Times New Roman" w:hAnsi="Times New Roman" w:cs="Times New Roman"/>
          <w:sz w:val="28"/>
          <w:szCs w:val="28"/>
        </w:rPr>
        <w:t>4.</w:t>
      </w:r>
      <w:r w:rsidR="00A74635" w:rsidRPr="00A74635">
        <w:rPr>
          <w:rFonts w:ascii="Times New Roman" w:hAnsi="Times New Roman" w:cs="Times New Roman"/>
          <w:sz w:val="28"/>
          <w:szCs w:val="28"/>
        </w:rPr>
        <w:tab/>
      </w:r>
      <w:r w:rsidRPr="00A74635">
        <w:rPr>
          <w:rFonts w:ascii="Times New Roman" w:hAnsi="Times New Roman" w:cs="Times New Roman"/>
          <w:sz w:val="28"/>
          <w:szCs w:val="28"/>
        </w:rPr>
        <w:t>При расчете межбюджетных трансфертов сумма округляется до целого числа.</w:t>
      </w:r>
    </w:p>
    <w:p w:rsidR="00263602" w:rsidRPr="00A74635" w:rsidRDefault="00263602" w:rsidP="00A7463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35">
        <w:rPr>
          <w:rFonts w:ascii="Times New Roman" w:hAnsi="Times New Roman" w:cs="Times New Roman"/>
          <w:sz w:val="28"/>
          <w:szCs w:val="28"/>
        </w:rPr>
        <w:t>5.</w:t>
      </w:r>
      <w:r w:rsidR="00A74635" w:rsidRPr="00A74635">
        <w:rPr>
          <w:rFonts w:ascii="Times New Roman" w:hAnsi="Times New Roman" w:cs="Times New Roman"/>
          <w:sz w:val="28"/>
          <w:szCs w:val="28"/>
        </w:rPr>
        <w:tab/>
      </w:r>
      <w:r w:rsidRPr="00A74635">
        <w:rPr>
          <w:rFonts w:ascii="Times New Roman" w:hAnsi="Times New Roman" w:cs="Times New Roman"/>
          <w:sz w:val="28"/>
          <w:szCs w:val="28"/>
        </w:rPr>
        <w:t xml:space="preserve">Порядок предоставления и расходования трансфертов бюджету </w:t>
      </w:r>
      <w:r w:rsidR="00A74635" w:rsidRPr="00A74635">
        <w:rPr>
          <w:rFonts w:ascii="Times New Roman" w:hAnsi="Times New Roman" w:cs="Times New Roman"/>
          <w:sz w:val="28"/>
          <w:szCs w:val="28"/>
        </w:rPr>
        <w:t xml:space="preserve">Брянского </w:t>
      </w:r>
      <w:r w:rsidRPr="00A74635">
        <w:rPr>
          <w:rFonts w:ascii="Times New Roman" w:hAnsi="Times New Roman" w:cs="Times New Roman"/>
          <w:sz w:val="28"/>
          <w:szCs w:val="28"/>
        </w:rPr>
        <w:t xml:space="preserve">муниципального района определяется соглашением, заключенным между органами местного самоуправления </w:t>
      </w:r>
      <w:r w:rsidR="00A74635" w:rsidRPr="00A74635">
        <w:rPr>
          <w:rFonts w:ascii="Times New Roman" w:hAnsi="Times New Roman" w:cs="Times New Roman"/>
          <w:sz w:val="28"/>
          <w:szCs w:val="28"/>
        </w:rPr>
        <w:t xml:space="preserve">Новодарковичского </w:t>
      </w:r>
      <w:r w:rsidRPr="00A746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4635" w:rsidRPr="00A74635">
        <w:rPr>
          <w:rFonts w:ascii="Times New Roman" w:hAnsi="Times New Roman" w:cs="Times New Roman"/>
          <w:sz w:val="28"/>
          <w:szCs w:val="28"/>
        </w:rPr>
        <w:t xml:space="preserve"> и Брянского </w:t>
      </w:r>
      <w:r w:rsidRPr="00A74635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C87275" w:rsidRDefault="00C87275" w:rsidP="00A7463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509B" w:rsidRDefault="0010509B" w:rsidP="00A7463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09B" w:rsidRDefault="0010509B" w:rsidP="00A7463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09B" w:rsidRDefault="0010509B" w:rsidP="0010509B">
      <w:pPr>
        <w:tabs>
          <w:tab w:val="left" w:pos="1708"/>
        </w:tabs>
        <w:rPr>
          <w:sz w:val="28"/>
          <w:szCs w:val="28"/>
        </w:rPr>
      </w:pPr>
      <w:r>
        <w:rPr>
          <w:sz w:val="28"/>
          <w:szCs w:val="28"/>
        </w:rPr>
        <w:t>Глава Новодаркович</w:t>
      </w:r>
      <w:r w:rsidR="00586453">
        <w:rPr>
          <w:sz w:val="28"/>
          <w:szCs w:val="28"/>
        </w:rPr>
        <w:t>ской</w:t>
      </w:r>
    </w:p>
    <w:p w:rsidR="0010509B" w:rsidRDefault="00586453" w:rsidP="0010509B">
      <w:pPr>
        <w:tabs>
          <w:tab w:val="left" w:pos="1708"/>
        </w:tabs>
        <w:rPr>
          <w:sz w:val="28"/>
          <w:szCs w:val="28"/>
        </w:rPr>
      </w:pPr>
      <w:r>
        <w:rPr>
          <w:sz w:val="28"/>
          <w:szCs w:val="28"/>
        </w:rPr>
        <w:t>сельской администрации</w:t>
      </w:r>
      <w:r w:rsidR="0010509B">
        <w:rPr>
          <w:sz w:val="28"/>
          <w:szCs w:val="28"/>
        </w:rPr>
        <w:tab/>
      </w:r>
      <w:r w:rsidR="0010509B">
        <w:rPr>
          <w:sz w:val="28"/>
          <w:szCs w:val="28"/>
        </w:rPr>
        <w:tab/>
      </w:r>
      <w:r w:rsidR="0010509B">
        <w:rPr>
          <w:sz w:val="28"/>
          <w:szCs w:val="28"/>
        </w:rPr>
        <w:tab/>
      </w:r>
      <w:r w:rsidR="0010509B">
        <w:rPr>
          <w:sz w:val="28"/>
          <w:szCs w:val="28"/>
        </w:rPr>
        <w:tab/>
      </w:r>
      <w:r w:rsidR="0010509B">
        <w:rPr>
          <w:sz w:val="28"/>
          <w:szCs w:val="28"/>
        </w:rPr>
        <w:tab/>
      </w:r>
      <w:r w:rsidR="0010509B">
        <w:rPr>
          <w:sz w:val="28"/>
          <w:szCs w:val="28"/>
        </w:rPr>
        <w:tab/>
        <w:t>А. И. Москоленко</w:t>
      </w:r>
    </w:p>
    <w:p w:rsidR="0010509B" w:rsidRPr="00A74635" w:rsidRDefault="0010509B" w:rsidP="00105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10509B" w:rsidRPr="00A74635" w:rsidSect="0094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478"/>
    <w:rsid w:val="00075C2B"/>
    <w:rsid w:val="000B79E8"/>
    <w:rsid w:val="0010509B"/>
    <w:rsid w:val="00263602"/>
    <w:rsid w:val="00381F72"/>
    <w:rsid w:val="003A0805"/>
    <w:rsid w:val="00447E02"/>
    <w:rsid w:val="004B3F06"/>
    <w:rsid w:val="004C3B63"/>
    <w:rsid w:val="004E2699"/>
    <w:rsid w:val="00511F09"/>
    <w:rsid w:val="00586453"/>
    <w:rsid w:val="007A183E"/>
    <w:rsid w:val="00915011"/>
    <w:rsid w:val="00941F5D"/>
    <w:rsid w:val="00A0786E"/>
    <w:rsid w:val="00A74635"/>
    <w:rsid w:val="00BE461F"/>
    <w:rsid w:val="00C87275"/>
    <w:rsid w:val="00D16067"/>
    <w:rsid w:val="00FD0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60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63602"/>
    <w:rPr>
      <w:b/>
      <w:bCs/>
    </w:rPr>
  </w:style>
  <w:style w:type="paragraph" w:styleId="a5">
    <w:name w:val="No Spacing"/>
    <w:uiPriority w:val="1"/>
    <w:qFormat/>
    <w:rsid w:val="002636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60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63602"/>
    <w:rPr>
      <w:b/>
      <w:bCs/>
    </w:rPr>
  </w:style>
  <w:style w:type="paragraph" w:styleId="a5">
    <w:name w:val="No Spacing"/>
    <w:uiPriority w:val="1"/>
    <w:qFormat/>
    <w:rsid w:val="002636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1396</Characters>
  <Application>Microsoft Office Word</Application>
  <DocSecurity>0</DocSecurity>
  <Lines>11</Lines>
  <Paragraphs>3</Paragraphs>
  <ScaleCrop>false</ScaleCrop>
  <Company>Company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PS00001</cp:lastModifiedBy>
  <cp:revision>10</cp:revision>
  <dcterms:created xsi:type="dcterms:W3CDTF">2016-11-29T15:42:00Z</dcterms:created>
  <dcterms:modified xsi:type="dcterms:W3CDTF">2021-10-25T09:20:00Z</dcterms:modified>
</cp:coreProperties>
</file>