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8" w:rsidRDefault="00A92C08" w:rsidP="00A92C08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A92C08" w:rsidRDefault="00A92C08" w:rsidP="00A92C08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A92C08" w:rsidRDefault="00A92C08" w:rsidP="00A92C08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 xml:space="preserve">главы администрации Новодарковичского сельского поселения  за 2020 год. </w:t>
      </w:r>
    </w:p>
    <w:p w:rsidR="00A92C08" w:rsidRDefault="00A92C08" w:rsidP="00A92C08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A92C08" w:rsidTr="00A92C0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47160B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2020</w:t>
            </w:r>
            <w:r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A92C08" w:rsidTr="00A92C08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2C08" w:rsidTr="00A92C0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Москоленко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Новодарковичской сельской администрации, 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471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449717,12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471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7160B" w:rsidRDefault="00471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 дом ½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приусадебный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приусадебный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65,3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9200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Хонда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R</w:t>
            </w:r>
            <w:r>
              <w:rPr>
                <w:lang w:val="en-US" w:eastAsia="en-US"/>
              </w:rPr>
              <w:t>-V</w:t>
            </w:r>
            <w:r>
              <w:rPr>
                <w:lang w:eastAsia="en-US"/>
              </w:rPr>
              <w:t>, 1988</w:t>
            </w:r>
          </w:p>
        </w:tc>
      </w:tr>
    </w:tbl>
    <w:p w:rsidR="00A92C08" w:rsidRDefault="00A92C08" w:rsidP="00A92C08"/>
    <w:p w:rsidR="00A92C08" w:rsidRDefault="00A92C08" w:rsidP="00A92C08"/>
    <w:p w:rsidR="00E1160E" w:rsidRDefault="00E1160E"/>
    <w:sectPr w:rsidR="00E1160E" w:rsidSect="00A92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C08"/>
    <w:rsid w:val="00294D87"/>
    <w:rsid w:val="0047160B"/>
    <w:rsid w:val="00A92C08"/>
    <w:rsid w:val="00E1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2C08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92C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92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DA17-7C8F-4064-9B07-D09E7038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2021-05-17T05:21:00Z</dcterms:created>
  <dcterms:modified xsi:type="dcterms:W3CDTF">2021-05-17T07:01:00Z</dcterms:modified>
</cp:coreProperties>
</file>