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12" w:rsidRDefault="00886212" w:rsidP="0088621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2</w:t>
      </w:r>
    </w:p>
    <w:p w:rsidR="00A83ABA" w:rsidRDefault="003A79A8" w:rsidP="003A7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886212">
        <w:rPr>
          <w:rFonts w:ascii="Times New Roman" w:hAnsi="Times New Roman" w:cs="Times New Roman"/>
          <w:sz w:val="20"/>
          <w:szCs w:val="20"/>
        </w:rPr>
        <w:t xml:space="preserve"> Протоколу </w:t>
      </w:r>
      <w:r>
        <w:rPr>
          <w:rFonts w:ascii="Times New Roman" w:hAnsi="Times New Roman" w:cs="Times New Roman"/>
          <w:sz w:val="20"/>
          <w:szCs w:val="20"/>
        </w:rPr>
        <w:t>комиссии</w:t>
      </w:r>
    </w:p>
    <w:p w:rsidR="00886212" w:rsidRDefault="00A83ABA" w:rsidP="003A79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(оргкомитета)</w:t>
      </w:r>
      <w:r w:rsidR="008862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6212" w:rsidRDefault="00886212" w:rsidP="00886212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от 26.04.2019 года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</w:t>
      </w:r>
    </w:p>
    <w:p w:rsidR="000566C5" w:rsidRPr="003A79A8" w:rsidRDefault="0020265D" w:rsidP="0020265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A79A8">
        <w:rPr>
          <w:rFonts w:ascii="Times New Roman" w:hAnsi="Times New Roman" w:cs="Times New Roman"/>
          <w:sz w:val="32"/>
          <w:szCs w:val="32"/>
          <w:u w:val="single"/>
        </w:rPr>
        <w:t xml:space="preserve">ПРОЕКТ  </w:t>
      </w:r>
    </w:p>
    <w:p w:rsidR="000566C5" w:rsidRDefault="000566C5" w:rsidP="00202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265D" w:rsidRPr="003A79A8" w:rsidRDefault="000566C5" w:rsidP="0020265D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3A79A8">
        <w:rPr>
          <w:rFonts w:ascii="Times New Roman" w:hAnsi="Times New Roman" w:cs="Times New Roman"/>
          <w:sz w:val="28"/>
          <w:szCs w:val="28"/>
        </w:rPr>
        <w:t>РЕШЕНИЕ</w:t>
      </w:r>
      <w:r w:rsidR="0020265D" w:rsidRPr="003A79A8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566C5" w:rsidRDefault="000566C5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650AA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20265D">
        <w:rPr>
          <w:rFonts w:ascii="Times New Roman" w:hAnsi="Times New Roman" w:cs="Times New Roman"/>
          <w:sz w:val="28"/>
          <w:szCs w:val="28"/>
        </w:rPr>
        <w:t xml:space="preserve">изменений в Устав </w:t>
      </w:r>
    </w:p>
    <w:p w:rsidR="009327AE" w:rsidRDefault="0020265D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«Новодарковичское сельское поселение»</w:t>
      </w:r>
    </w:p>
    <w:p w:rsidR="0020265D" w:rsidRDefault="0020265D" w:rsidP="002026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265D" w:rsidRPr="00F05031" w:rsidRDefault="0020265D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7 пункт 2 подпункт 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 слово «сбор»</w:t>
      </w:r>
      <w:r w:rsidR="00F65239"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 w:rsidR="006650AA">
        <w:rPr>
          <w:rFonts w:ascii="Times New Roman" w:hAnsi="Times New Roman" w:cs="Times New Roman"/>
          <w:sz w:val="24"/>
          <w:szCs w:val="24"/>
        </w:rPr>
        <w:t xml:space="preserve">в тексте </w:t>
      </w:r>
      <w:r w:rsidRPr="00F05031">
        <w:rPr>
          <w:rFonts w:ascii="Times New Roman" w:hAnsi="Times New Roman" w:cs="Times New Roman"/>
          <w:sz w:val="24"/>
          <w:szCs w:val="24"/>
        </w:rPr>
        <w:t>заменить на слово «</w:t>
      </w:r>
      <w:r w:rsidRPr="00F05031">
        <w:rPr>
          <w:rFonts w:ascii="Times New Roman" w:hAnsi="Times New Roman" w:cs="Times New Roman"/>
          <w:i/>
          <w:sz w:val="24"/>
          <w:szCs w:val="24"/>
        </w:rPr>
        <w:t>накопление»</w:t>
      </w:r>
      <w:r w:rsidRPr="00F05031">
        <w:rPr>
          <w:rFonts w:ascii="Times New Roman" w:hAnsi="Times New Roman" w:cs="Times New Roman"/>
          <w:sz w:val="24"/>
          <w:szCs w:val="24"/>
        </w:rPr>
        <w:t xml:space="preserve"> в соответствующем падеже.</w:t>
      </w:r>
    </w:p>
    <w:p w:rsidR="0020265D" w:rsidRPr="00F05031" w:rsidRDefault="0020265D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2 статья 8</w:t>
      </w:r>
      <w:r w:rsidR="00F65239" w:rsidRPr="00665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0AA">
        <w:rPr>
          <w:rFonts w:ascii="Times New Roman" w:hAnsi="Times New Roman" w:cs="Times New Roman"/>
          <w:b/>
          <w:sz w:val="24"/>
          <w:szCs w:val="24"/>
        </w:rPr>
        <w:t>пункт 1 подпункт 11)</w:t>
      </w:r>
      <w:r w:rsidRPr="00F05031">
        <w:rPr>
          <w:rFonts w:ascii="Times New Roman" w:hAnsi="Times New Roman" w:cs="Times New Roman"/>
          <w:sz w:val="24"/>
          <w:szCs w:val="24"/>
        </w:rPr>
        <w:t xml:space="preserve"> </w:t>
      </w:r>
      <w:r w:rsidR="00F65239">
        <w:rPr>
          <w:rFonts w:ascii="Times New Roman" w:hAnsi="Times New Roman" w:cs="Times New Roman"/>
          <w:sz w:val="24"/>
          <w:szCs w:val="24"/>
        </w:rPr>
        <w:t xml:space="preserve"> </w:t>
      </w:r>
      <w:r w:rsidRPr="00F05031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20265D" w:rsidRPr="00F05031" w:rsidRDefault="0020265D" w:rsidP="0020265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«11) </w:t>
      </w:r>
      <w:r w:rsidRPr="00F05031">
        <w:rPr>
          <w:rFonts w:ascii="Times New Roman" w:hAnsi="Times New Roman" w:cs="Times New Roman"/>
          <w:i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</w:t>
      </w:r>
      <w:r w:rsidR="007D6CEE">
        <w:rPr>
          <w:rFonts w:ascii="Times New Roman" w:hAnsi="Times New Roman" w:cs="Times New Roman"/>
          <w:i/>
          <w:sz w:val="24"/>
          <w:szCs w:val="24"/>
        </w:rPr>
        <w:t>».</w:t>
      </w:r>
    </w:p>
    <w:p w:rsidR="00F05031" w:rsidRDefault="00F05031" w:rsidP="00F050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20 пункт 2</w:t>
      </w:r>
      <w:r w:rsidRPr="00F05031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05031" w:rsidRPr="00F05031" w:rsidRDefault="00F05031" w:rsidP="00F05031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 «2. 2. Публичные слушания проводятся по инициативе населения, представительного органа муниципального образования, </w:t>
      </w:r>
      <w:r w:rsidRPr="00F05031">
        <w:rPr>
          <w:rFonts w:ascii="Times New Roman" w:hAnsi="Times New Roman" w:cs="Times New Roman"/>
          <w:i/>
          <w:sz w:val="24"/>
          <w:szCs w:val="24"/>
        </w:rPr>
        <w:t>главы муниципального образования или главы местной администрации, осуществляющего свои полномочия на основе контракта.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представительного органа муниципального образования,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sz w:val="24"/>
          <w:szCs w:val="24"/>
        </w:rPr>
        <w:t xml:space="preserve">представительным органом муниципального образования, а по инициативе </w:t>
      </w:r>
      <w:r w:rsidRPr="00F05031">
        <w:rPr>
          <w:rFonts w:ascii="Times New Roman" w:hAnsi="Times New Roman" w:cs="Times New Roman"/>
          <w:i/>
          <w:sz w:val="24"/>
          <w:szCs w:val="24"/>
        </w:rPr>
        <w:t xml:space="preserve">главы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муниципального образования или главы местной администрации, </w:t>
      </w:r>
    </w:p>
    <w:p w:rsid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 xml:space="preserve">осуществляющего свои полномочия на основе контракта, - главой муниципального </w:t>
      </w:r>
    </w:p>
    <w:p w:rsidR="00F05031" w:rsidRPr="00F05031" w:rsidRDefault="00F05031" w:rsidP="00F050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5031">
        <w:rPr>
          <w:rFonts w:ascii="Times New Roman" w:hAnsi="Times New Roman" w:cs="Times New Roman"/>
          <w:i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05031">
        <w:rPr>
          <w:rFonts w:ascii="Times New Roman" w:hAnsi="Times New Roman" w:cs="Times New Roman"/>
          <w:i/>
          <w:sz w:val="24"/>
          <w:szCs w:val="24"/>
        </w:rPr>
        <w:t>.</w:t>
      </w:r>
    </w:p>
    <w:p w:rsidR="00F05031" w:rsidRDefault="00E450F3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23.1. пункт 5  абзац</w:t>
      </w:r>
      <w:r w:rsidRPr="00E450F3">
        <w:rPr>
          <w:rFonts w:ascii="Times New Roman" w:hAnsi="Times New Roman" w:cs="Times New Roman"/>
          <w:sz w:val="24"/>
          <w:szCs w:val="24"/>
        </w:rPr>
        <w:t xml:space="preserve"> </w:t>
      </w:r>
      <w:r w:rsidRPr="006650AA">
        <w:rPr>
          <w:rFonts w:ascii="Times New Roman" w:hAnsi="Times New Roman" w:cs="Times New Roman"/>
          <w:b/>
          <w:sz w:val="24"/>
          <w:szCs w:val="24"/>
        </w:rPr>
        <w:t>первый</w:t>
      </w:r>
      <w:r w:rsidRPr="00E450F3">
        <w:rPr>
          <w:rFonts w:ascii="Times New Roman" w:hAnsi="Times New Roman" w:cs="Times New Roman"/>
          <w:sz w:val="24"/>
          <w:szCs w:val="24"/>
        </w:rPr>
        <w:t xml:space="preserve"> изложить в новой редакции: «Срок полномочий старосты сельского населенного пункта устанавливается уставом муниципального образования </w:t>
      </w:r>
      <w:r w:rsidRPr="00E450F3">
        <w:rPr>
          <w:rFonts w:ascii="Times New Roman" w:hAnsi="Times New Roman" w:cs="Times New Roman"/>
          <w:i/>
          <w:sz w:val="24"/>
          <w:szCs w:val="24"/>
        </w:rPr>
        <w:t>и не может быть более пяти лет</w:t>
      </w:r>
      <w:r w:rsidRPr="00E450F3">
        <w:rPr>
          <w:rFonts w:ascii="Times New Roman" w:hAnsi="Times New Roman" w:cs="Times New Roman"/>
          <w:sz w:val="24"/>
          <w:szCs w:val="24"/>
        </w:rPr>
        <w:t>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50F3" w:rsidRDefault="00E450F3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3 статья 17 пункт 1 подпункт 3)</w:t>
      </w:r>
      <w:r>
        <w:rPr>
          <w:rFonts w:ascii="Times New Roman" w:hAnsi="Times New Roman" w:cs="Times New Roman"/>
          <w:sz w:val="24"/>
          <w:szCs w:val="24"/>
        </w:rPr>
        <w:t xml:space="preserve"> слово «староста» в тексте заменить на слово </w:t>
      </w:r>
      <w:r w:rsidRPr="00E450F3">
        <w:rPr>
          <w:rFonts w:ascii="Times New Roman" w:hAnsi="Times New Roman" w:cs="Times New Roman"/>
          <w:i/>
          <w:sz w:val="24"/>
          <w:szCs w:val="24"/>
        </w:rPr>
        <w:t>«старший»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нужном склонении.</w:t>
      </w:r>
    </w:p>
    <w:p w:rsidR="00E450F3" w:rsidRDefault="00F65239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0AA">
        <w:rPr>
          <w:rFonts w:ascii="Times New Roman" w:hAnsi="Times New Roman" w:cs="Times New Roman"/>
          <w:b/>
          <w:sz w:val="24"/>
          <w:szCs w:val="24"/>
        </w:rPr>
        <w:t>Глава 4 статья 28 пункт 7  подпункт 3)</w:t>
      </w:r>
      <w:r>
        <w:rPr>
          <w:rFonts w:ascii="Times New Roman" w:hAnsi="Times New Roman" w:cs="Times New Roman"/>
          <w:sz w:val="24"/>
          <w:szCs w:val="24"/>
        </w:rPr>
        <w:t xml:space="preserve"> – исключить. </w:t>
      </w:r>
    </w:p>
    <w:p w:rsidR="00F93CDC" w:rsidRDefault="00F93CDC" w:rsidP="00F93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285261" w:rsidRDefault="00F93CDC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4)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93CDC" w:rsidRPr="009E5896" w:rsidRDefault="009E5896" w:rsidP="00F93CD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E5896">
        <w:rPr>
          <w:rFonts w:ascii="Times New Roman" w:hAnsi="Times New Roman" w:cs="Times New Roman"/>
          <w:i/>
          <w:sz w:val="24"/>
          <w:szCs w:val="24"/>
        </w:rPr>
        <w:t>«</w:t>
      </w:r>
      <w:r w:rsidR="00F93CDC" w:rsidRPr="009E5896">
        <w:rPr>
          <w:rFonts w:ascii="Times New Roman" w:hAnsi="Times New Roman" w:cs="Times New Roman"/>
          <w:i/>
          <w:sz w:val="24"/>
          <w:szCs w:val="24"/>
        </w:rPr>
        <w:t>Право на участие в конкурсе имеет гражданин Россий</w:t>
      </w:r>
      <w:r>
        <w:rPr>
          <w:rFonts w:ascii="Times New Roman" w:hAnsi="Times New Roman" w:cs="Times New Roman"/>
          <w:i/>
          <w:sz w:val="24"/>
          <w:szCs w:val="24"/>
        </w:rPr>
        <w:t xml:space="preserve">ской Федерации </w:t>
      </w:r>
      <w:r w:rsidR="00F93CDC" w:rsidRPr="009E5896">
        <w:rPr>
          <w:rFonts w:ascii="Times New Roman" w:hAnsi="Times New Roman" w:cs="Times New Roman"/>
          <w:i/>
          <w:sz w:val="24"/>
          <w:szCs w:val="24"/>
        </w:rPr>
        <w:t xml:space="preserve">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</w:t>
      </w:r>
      <w:r w:rsidR="001B4D3C">
        <w:rPr>
          <w:rFonts w:ascii="Times New Roman" w:hAnsi="Times New Roman" w:cs="Times New Roman"/>
          <w:i/>
          <w:sz w:val="24"/>
          <w:szCs w:val="24"/>
        </w:rPr>
        <w:t>по специальности не менее 5 лет</w:t>
      </w:r>
      <w:r w:rsidRPr="009E5896">
        <w:rPr>
          <w:rFonts w:ascii="Times New Roman" w:hAnsi="Times New Roman" w:cs="Times New Roman"/>
          <w:i/>
          <w:sz w:val="24"/>
          <w:szCs w:val="24"/>
        </w:rPr>
        <w:t>».</w:t>
      </w:r>
    </w:p>
    <w:p w:rsidR="00F93CDC" w:rsidRDefault="00F93CDC" w:rsidP="00F93CD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 3</w:t>
      </w:r>
      <w:r w:rsidR="009E58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добавить </w:t>
      </w:r>
      <w:r w:rsidRPr="00F93CDC">
        <w:rPr>
          <w:rFonts w:ascii="Times New Roman" w:hAnsi="Times New Roman" w:cs="Times New Roman"/>
          <w:b/>
          <w:sz w:val="24"/>
          <w:szCs w:val="24"/>
        </w:rPr>
        <w:t>подпункт 5)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  <w:r w:rsidRPr="009E5896">
        <w:rPr>
          <w:rFonts w:ascii="Times New Roman" w:hAnsi="Times New Roman" w:cs="Times New Roman"/>
          <w:i/>
          <w:sz w:val="24"/>
          <w:szCs w:val="24"/>
        </w:rPr>
        <w:t>«</w:t>
      </w:r>
      <w:r w:rsidR="009E5896" w:rsidRPr="009E5896">
        <w:rPr>
          <w:rFonts w:ascii="Times New Roman" w:hAnsi="Times New Roman" w:cs="Times New Roman"/>
          <w:i/>
          <w:sz w:val="24"/>
          <w:szCs w:val="24"/>
        </w:rPr>
        <w:t xml:space="preserve">Гражданин не может быть назначен на должность главы Новодарковичской сельской администрации по контракту в случае близкого родства или свойства (родители, супруги, дети, братья, сестры, а так же родители, дети супругов) с главой Новодарковичского </w:t>
      </w:r>
      <w:r w:rsidR="001B4D3C">
        <w:rPr>
          <w:rFonts w:ascii="Times New Roman" w:hAnsi="Times New Roman" w:cs="Times New Roman"/>
          <w:i/>
          <w:sz w:val="24"/>
          <w:szCs w:val="24"/>
        </w:rPr>
        <w:t>сельского поселения</w:t>
      </w:r>
      <w:r w:rsidR="009E5896" w:rsidRPr="009E5896">
        <w:rPr>
          <w:rFonts w:ascii="Times New Roman" w:hAnsi="Times New Roman" w:cs="Times New Roman"/>
          <w:i/>
          <w:sz w:val="24"/>
          <w:szCs w:val="24"/>
        </w:rPr>
        <w:t>».</w:t>
      </w:r>
    </w:p>
    <w:p w:rsidR="00F93CDC" w:rsidRPr="009E5896" w:rsidRDefault="009E5896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>
        <w:rPr>
          <w:rFonts w:ascii="Times New Roman" w:hAnsi="Times New Roman" w:cs="Times New Roman"/>
          <w:b/>
          <w:sz w:val="24"/>
          <w:szCs w:val="24"/>
        </w:rPr>
        <w:t xml:space="preserve"> 9  </w:t>
      </w:r>
      <w:r>
        <w:rPr>
          <w:rFonts w:ascii="Times New Roman" w:hAnsi="Times New Roman" w:cs="Times New Roman"/>
          <w:sz w:val="24"/>
          <w:szCs w:val="24"/>
        </w:rPr>
        <w:t xml:space="preserve">после слов «муниципальный служащий» изложить </w:t>
      </w:r>
      <w:r w:rsidRPr="001B4D3C">
        <w:rPr>
          <w:rFonts w:ascii="Times New Roman" w:hAnsi="Times New Roman" w:cs="Times New Roman"/>
          <w:sz w:val="24"/>
          <w:szCs w:val="24"/>
        </w:rPr>
        <w:t>текст в следующей редакции:</w:t>
      </w:r>
      <w:r w:rsidRPr="001B4D3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B4D3C" w:rsidRPr="001B4D3C">
        <w:rPr>
          <w:rFonts w:ascii="Times New Roman" w:eastAsia="Calibri" w:hAnsi="Times New Roman"/>
          <w:i/>
          <w:sz w:val="24"/>
          <w:szCs w:val="24"/>
        </w:rPr>
        <w:t>в соответствии с уставом муниципального образования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определяемый решением Новодарковичского сель</w:t>
      </w:r>
      <w:r w:rsidR="001B4D3C">
        <w:rPr>
          <w:rFonts w:ascii="Times New Roman" w:hAnsi="Times New Roman" w:cs="Times New Roman"/>
          <w:i/>
          <w:sz w:val="24"/>
          <w:szCs w:val="24"/>
        </w:rPr>
        <w:t>ского Совета народных депутатов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9E5896" w:rsidRPr="009E5896" w:rsidRDefault="009E5896" w:rsidP="0020265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</w:rPr>
        <w:t xml:space="preserve"> добавить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CDC">
        <w:rPr>
          <w:rFonts w:ascii="Times New Roman" w:hAnsi="Times New Roman" w:cs="Times New Roman"/>
          <w:b/>
          <w:sz w:val="24"/>
          <w:szCs w:val="24"/>
        </w:rPr>
        <w:t>пункт</w:t>
      </w:r>
      <w:r w:rsidR="001B4D3C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1B4D3C" w:rsidRPr="001B4D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D3C" w:rsidRPr="001B4D3C">
        <w:rPr>
          <w:rFonts w:ascii="Times New Roman" w:hAnsi="Times New Roman" w:cs="Times New Roman"/>
          <w:sz w:val="24"/>
          <w:szCs w:val="24"/>
        </w:rPr>
        <w:t>следующего содержания: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«Контракт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</w:t>
      </w:r>
      <w:hyperlink r:id="rId7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25 декабря 2008 года N 273-ФЗ "О противодействии коррупции", Федеральным </w:t>
      </w:r>
      <w:hyperlink r:id="rId8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9" w:history="1">
        <w:r w:rsidR="001B4D3C" w:rsidRPr="001B4D3C">
          <w:rPr>
            <w:rFonts w:ascii="Times New Roman" w:hAnsi="Times New Roman" w:cs="Times New Roman"/>
            <w:i/>
            <w:sz w:val="24"/>
            <w:szCs w:val="24"/>
          </w:rPr>
          <w:t>законом</w:t>
        </w:r>
      </w:hyperlink>
      <w:r w:rsidR="001B4D3C" w:rsidRPr="001B4D3C">
        <w:rPr>
          <w:rFonts w:ascii="Times New Roman" w:hAnsi="Times New Roman" w:cs="Times New Roman"/>
          <w:i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</w:t>
      </w:r>
      <w:r w:rsidR="001B4D3C">
        <w:rPr>
          <w:rFonts w:ascii="Times New Roman" w:hAnsi="Times New Roman" w:cs="Times New Roman"/>
          <w:i/>
          <w:sz w:val="24"/>
          <w:szCs w:val="24"/>
        </w:rPr>
        <w:t>ции о противодействии коррупции</w:t>
      </w:r>
      <w:r w:rsidR="001B4D3C" w:rsidRPr="001B4D3C">
        <w:rPr>
          <w:rFonts w:ascii="Times New Roman" w:hAnsi="Times New Roman" w:cs="Times New Roman"/>
          <w:i/>
          <w:sz w:val="24"/>
          <w:szCs w:val="24"/>
        </w:rPr>
        <w:t>».</w:t>
      </w:r>
    </w:p>
    <w:p w:rsidR="001B4D3C" w:rsidRDefault="009E5896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4D3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4D3C">
        <w:rPr>
          <w:rFonts w:ascii="Times New Roman" w:hAnsi="Times New Roman" w:cs="Times New Roman"/>
          <w:sz w:val="24"/>
          <w:szCs w:val="24"/>
        </w:rPr>
        <w:t xml:space="preserve">-  в конце </w:t>
      </w:r>
      <w:r w:rsidR="001B4D3C"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 w:rsidR="001B4D3C">
        <w:rPr>
          <w:rFonts w:ascii="Times New Roman" w:hAnsi="Times New Roman" w:cs="Times New Roman"/>
          <w:b/>
          <w:sz w:val="24"/>
          <w:szCs w:val="24"/>
        </w:rPr>
        <w:t xml:space="preserve">31 </w:t>
      </w:r>
      <w:r w:rsidR="001B4D3C"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="001B4D3C"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 w:rsidR="001B4D3C"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="001B4D3C"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1B4D3C" w:rsidRPr="001A777F" w:rsidRDefault="001B4D3C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-  в конце </w:t>
      </w:r>
      <w:r w:rsidRPr="00285261">
        <w:rPr>
          <w:rFonts w:ascii="Times New Roman" w:hAnsi="Times New Roman" w:cs="Times New Roman"/>
          <w:b/>
          <w:sz w:val="24"/>
          <w:szCs w:val="24"/>
        </w:rPr>
        <w:t xml:space="preserve">статьи </w:t>
      </w:r>
      <w:r>
        <w:rPr>
          <w:rFonts w:ascii="Times New Roman" w:hAnsi="Times New Roman" w:cs="Times New Roman"/>
          <w:b/>
          <w:sz w:val="24"/>
          <w:szCs w:val="24"/>
        </w:rPr>
        <w:t xml:space="preserve">32 </w:t>
      </w:r>
      <w:r>
        <w:rPr>
          <w:rFonts w:ascii="Times New Roman" w:hAnsi="Times New Roman" w:cs="Times New Roman"/>
          <w:sz w:val="24"/>
          <w:szCs w:val="24"/>
        </w:rPr>
        <w:t xml:space="preserve"> добавить </w:t>
      </w:r>
      <w:r w:rsidRPr="00285261">
        <w:rPr>
          <w:rFonts w:ascii="Times New Roman" w:hAnsi="Times New Roman" w:cs="Times New Roman"/>
          <w:b/>
          <w:sz w:val="24"/>
          <w:szCs w:val="24"/>
        </w:rPr>
        <w:t>абзац</w:t>
      </w:r>
      <w:r>
        <w:rPr>
          <w:rFonts w:ascii="Times New Roman" w:hAnsi="Times New Roman" w:cs="Times New Roman"/>
          <w:sz w:val="24"/>
          <w:szCs w:val="24"/>
        </w:rPr>
        <w:t xml:space="preserve"> – ссылку следующего содержания: </w:t>
      </w:r>
      <w:r w:rsidRPr="00285261">
        <w:rPr>
          <w:rFonts w:ascii="Times New Roman" w:hAnsi="Times New Roman" w:cs="Times New Roman"/>
          <w:i/>
          <w:sz w:val="24"/>
          <w:szCs w:val="24"/>
        </w:rPr>
        <w:t>« Статья применяется со дня начала работы представительного органа сельского поселения нового созыва».</w:t>
      </w:r>
    </w:p>
    <w:p w:rsidR="001A777F" w:rsidRDefault="001A777F" w:rsidP="001B4D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 xml:space="preserve">34  </w:t>
      </w:r>
      <w:r w:rsidRPr="001A77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пункте 6  п.п.1)</w:t>
      </w:r>
      <w:r w:rsidR="007D6C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слов «,политической партией,» добавить </w:t>
      </w:r>
      <w:r w:rsidRPr="001A777F">
        <w:rPr>
          <w:rFonts w:ascii="Times New Roman" w:hAnsi="Times New Roman" w:cs="Times New Roman"/>
          <w:b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«, </w:t>
      </w:r>
      <w:r w:rsidRPr="001A777F">
        <w:rPr>
          <w:rFonts w:ascii="Times New Roman" w:hAnsi="Times New Roman" w:cs="Times New Roman"/>
          <w:i/>
          <w:sz w:val="24"/>
          <w:szCs w:val="24"/>
        </w:rPr>
        <w:t>профсоюзом, зарегистрированным в установленном порядке</w:t>
      </w:r>
      <w:r w:rsidRPr="001A777F">
        <w:rPr>
          <w:rFonts w:ascii="Times New Roman" w:hAnsi="Times New Roman" w:cs="Times New Roman"/>
          <w:sz w:val="24"/>
          <w:szCs w:val="24"/>
        </w:rPr>
        <w:t xml:space="preserve">,» </w:t>
      </w:r>
      <w:r>
        <w:rPr>
          <w:rFonts w:ascii="Times New Roman" w:hAnsi="Times New Roman" w:cs="Times New Roman"/>
          <w:sz w:val="24"/>
          <w:szCs w:val="24"/>
        </w:rPr>
        <w:t>и далее по тексту.</w:t>
      </w:r>
    </w:p>
    <w:p w:rsidR="007D6CEE" w:rsidRPr="007D6CEE" w:rsidRDefault="007D6CEE" w:rsidP="007D6CE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261">
        <w:rPr>
          <w:rFonts w:ascii="Times New Roman" w:hAnsi="Times New Roman" w:cs="Times New Roman"/>
          <w:b/>
          <w:sz w:val="24"/>
          <w:szCs w:val="24"/>
        </w:rPr>
        <w:t xml:space="preserve">Глава 4 статья </w:t>
      </w:r>
      <w:r>
        <w:rPr>
          <w:rFonts w:ascii="Times New Roman" w:hAnsi="Times New Roman" w:cs="Times New Roman"/>
          <w:b/>
          <w:sz w:val="24"/>
          <w:szCs w:val="24"/>
        </w:rPr>
        <w:t xml:space="preserve">34  </w:t>
      </w:r>
      <w:r w:rsidRPr="001A777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 xml:space="preserve">пункте 6  п.п.1)   </w:t>
      </w:r>
      <w:r>
        <w:rPr>
          <w:rFonts w:ascii="Times New Roman" w:hAnsi="Times New Roman" w:cs="Times New Roman"/>
          <w:sz w:val="24"/>
          <w:szCs w:val="24"/>
        </w:rPr>
        <w:t>слова</w:t>
      </w:r>
      <w:r w:rsidRPr="007D6CEE">
        <w:rPr>
          <w:rFonts w:ascii="Times New Roman" w:hAnsi="Times New Roman" w:cs="Times New Roman"/>
          <w:i/>
          <w:sz w:val="24"/>
          <w:szCs w:val="24"/>
        </w:rPr>
        <w:t xml:space="preserve"> «,</w:t>
      </w:r>
      <w:r w:rsidRPr="007D6CEE">
        <w:rPr>
          <w:rFonts w:ascii="Times New Roman" w:eastAsia="Calibri" w:hAnsi="Times New Roman" w:cs="Times New Roman"/>
          <w:i/>
          <w:sz w:val="24"/>
          <w:szCs w:val="24"/>
        </w:rPr>
        <w:t>садоводческого, огороднического, дачного потребительских кооперативов</w:t>
      </w:r>
      <w:r w:rsidRPr="007D6CEE">
        <w:rPr>
          <w:rFonts w:ascii="Times New Roman" w:hAnsi="Times New Roman" w:cs="Times New Roman"/>
          <w:i/>
          <w:sz w:val="24"/>
          <w:szCs w:val="24"/>
        </w:rPr>
        <w:t>,»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7D6CEE">
        <w:rPr>
          <w:rFonts w:ascii="Times New Roman" w:hAnsi="Times New Roman" w:cs="Times New Roman"/>
          <w:b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DDD" w:rsidRDefault="00972DDD" w:rsidP="00972D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 xml:space="preserve">В главе 4 статью 35 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972DDD" w:rsidRP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2DDD" w:rsidRPr="00C57E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2DDD" w:rsidRPr="00C57E4B">
        <w:rPr>
          <w:rFonts w:ascii="Times New Roman" w:eastAsia="Times New Roman" w:hAnsi="Times New Roman" w:cs="Times New Roman"/>
          <w:i/>
          <w:sz w:val="24"/>
          <w:szCs w:val="24"/>
        </w:rPr>
        <w:t>«Статья 35. Муниципальная служба.</w:t>
      </w:r>
    </w:p>
    <w:p w:rsidR="00972DDD" w:rsidRPr="00C57E4B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/>
          <w:i/>
          <w:sz w:val="24"/>
          <w:szCs w:val="24"/>
        </w:rPr>
      </w:pPr>
      <w:r w:rsidRPr="00C57E4B">
        <w:rPr>
          <w:rFonts w:ascii="Times New Roman" w:eastAsia="Calibri" w:hAnsi="Times New Roman"/>
          <w:i/>
          <w:sz w:val="24"/>
          <w:szCs w:val="24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предоставление гарантий осуществляется Федеральным законом </w:t>
      </w:r>
      <w:hyperlink r:id="rId10" w:history="1">
        <w:r w:rsidRPr="00C57E4B">
          <w:rPr>
            <w:rStyle w:val="a4"/>
            <w:rFonts w:ascii="Times New Roman" w:eastAsia="Calibri" w:hAnsi="Times New Roman"/>
            <w:i/>
            <w:sz w:val="24"/>
            <w:szCs w:val="24"/>
          </w:rPr>
          <w:t>от 02 марта 2007 № 25-ФЗ «О муниципальной службе в Российской Федерации»</w:t>
        </w:r>
      </w:hyperlink>
      <w:r w:rsidRPr="00C57E4B">
        <w:rPr>
          <w:rFonts w:ascii="Times New Roman" w:eastAsia="Calibri" w:hAnsi="Times New Roman"/>
          <w:i/>
          <w:sz w:val="24"/>
          <w:szCs w:val="24"/>
        </w:rPr>
        <w:t>, а также принимаемыми в соответствии с ним законами Брянской области, настоящим уставом и иными муниципальными правовыми актами.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Муниципальным служащим предоставляются следующие иные дополнительные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гарантии: </w:t>
      </w:r>
    </w:p>
    <w:p w:rsidR="00972DDD" w:rsidRPr="00972DDD" w:rsidRDefault="00972DDD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При увольнении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служащего после достижения им пенсионного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возраста, либо с выходом на муниципальную пенсию, при наличии у муниципального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23FD5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служащего стажа муниципальной службы не менее трех лет, или при увольнении </w:t>
      </w:r>
    </w:p>
    <w:p w:rsidR="00C57E4B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состоянию здоровья (инвалидность 1 и 2 групп) в соответствии с медицинским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41597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заключением, муниципальному служащему выплачивается единовременное пособие </w:t>
      </w:r>
    </w:p>
    <w:p w:rsidR="00C57E4B" w:rsidRDefault="00941597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размере трех ежемесячных денежных содержаний по должности муниципальной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службы, замещаемой на день увольнения. Единовременное пособие выплачивается </w:t>
      </w:r>
    </w:p>
    <w:p w:rsidR="00972DDD" w:rsidRPr="00972DDD" w:rsidRDefault="00B7611E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один раз за весь период муниципальной службы.</w:t>
      </w:r>
    </w:p>
    <w:p w:rsidR="00972DDD" w:rsidRPr="00972DDD" w:rsidRDefault="00972DDD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не более одного раза в год производится выплата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денежных средств на оздоровление в размере двух ежемесячных денежных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содержаний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 по должности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службы.</w:t>
      </w:r>
    </w:p>
    <w:p w:rsidR="00972DDD" w:rsidRPr="00972DDD" w:rsidRDefault="00941597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Единовременные денежные выплаты: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-  в связи с юбилейными датами, при достижении возраста 50 лет, 55 лет (для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72DDD" w:rsidRPr="00972DDD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41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женщин) и 60 лет (для мужчин);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-  в случае продолжительной болезни или оперативного вмешательства или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3FD5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приобретения в связи с этим дорогостоящих лекарственных средств или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DDD" w:rsidRPr="00972DDD" w:rsidRDefault="00923FD5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941597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препаратов;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621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-  в случае утраты личного имущества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служащего в результате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88621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пожара, стихийного бедствия;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86212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-  в случае смерти близких родственников (родители, супруги, дети), -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886212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в размере,  не превышающем ежемесячное денежное содержание по должности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972DDD" w:rsidRP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муниципальной службы.</w:t>
      </w:r>
    </w:p>
    <w:p w:rsidR="00972DDD" w:rsidRPr="00972DDD" w:rsidRDefault="00972DDD" w:rsidP="00972DDD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  Компенсационные выплаты на случай гибели (смерти), причинения увечья или 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иного повреждения здоровья, повлекшего полную или частичную утрату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DDD" w:rsidRPr="00972DDD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трудоспособности.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Иные дополнительные гарантии  (единовременное пособие, единовременные 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выплаты, компенсационные выплаты)  осуществляются в размере и порядке,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57E4B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 xml:space="preserve">установленном нормативно-правовым актом Новодарковичского сельского Совета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2DDD" w:rsidRPr="00972DDD" w:rsidRDefault="00C57E4B" w:rsidP="00972D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23FD5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hAnsi="Times New Roman" w:cs="Times New Roman"/>
          <w:i/>
          <w:sz w:val="24"/>
          <w:szCs w:val="24"/>
        </w:rPr>
        <w:t>народных депутатов, за счет средств бюджета поселения.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при наличии стажа  муниципальной службы </w:t>
      </w:r>
    </w:p>
    <w:p w:rsidR="00923FD5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415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гарантируется право на ежемесячную доплату к пенсии, назначенной в </w:t>
      </w:r>
      <w:r w:rsidR="00923FD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 Федеральным законом «О страховых пенсиях», либо досрочно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оформленной в 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Законом Российской Федерации «О занятости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населения в Российской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Федерации» пенсии за выслугу лет, которое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предусматривается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ормативно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правовым актом Новодарковичского сельского </w:t>
      </w:r>
    </w:p>
    <w:p w:rsidR="00923FD5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672B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Совета народных депутатов в</w:t>
      </w:r>
      <w:r w:rsidR="00C57E4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требованиями федерального </w:t>
      </w:r>
    </w:p>
    <w:p w:rsidR="00972DDD" w:rsidRPr="00972DDD" w:rsidRDefault="00923FD5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672B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законодательства и настоящим Уставом.</w:t>
      </w:r>
    </w:p>
    <w:p w:rsidR="00972DDD" w:rsidRPr="00972DDD" w:rsidRDefault="00972DDD" w:rsidP="00972DD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72DDD">
        <w:rPr>
          <w:rFonts w:ascii="Times New Roman" w:hAnsi="Times New Roman" w:cs="Times New Roman"/>
          <w:i/>
          <w:sz w:val="24"/>
          <w:szCs w:val="24"/>
        </w:rPr>
        <w:t xml:space="preserve"> Порядок предоставления 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муниципальному служащему гарантий, установленных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федеральным законодательством и законами Брянской области, определяется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B761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972DDD" w:rsidRPr="00972DDD">
        <w:rPr>
          <w:rFonts w:ascii="Times New Roman" w:eastAsia="Times New Roman" w:hAnsi="Times New Roman" w:cs="Times New Roman"/>
          <w:i/>
          <w:sz w:val="24"/>
          <w:szCs w:val="24"/>
        </w:rPr>
        <w:t>решением Новодарковичского сельского Совета народных депутатов».</w:t>
      </w:r>
    </w:p>
    <w:p w:rsidR="00972DDD" w:rsidRPr="00972DDD" w:rsidRDefault="00972DDD" w:rsidP="00972DD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>Статью 37  пункт 2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 xml:space="preserve"> Устава дополнить </w:t>
      </w:r>
      <w:r w:rsidRPr="00972DDD">
        <w:rPr>
          <w:rFonts w:ascii="Times New Roman" w:eastAsia="Times New Roman" w:hAnsi="Times New Roman" w:cs="Times New Roman"/>
          <w:b/>
          <w:sz w:val="24"/>
          <w:szCs w:val="24"/>
        </w:rPr>
        <w:t>вторым абзацем</w:t>
      </w:r>
      <w:r w:rsidRPr="00972DDD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  <w:r w:rsidRP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C05F99">
        <w:rPr>
          <w:rFonts w:ascii="Times New Roman" w:eastAsia="Times New Roman" w:hAnsi="Times New Roman" w:cs="Times New Roman"/>
          <w:i/>
          <w:sz w:val="24"/>
          <w:szCs w:val="24"/>
        </w:rPr>
        <w:t xml:space="preserve">«Для официального опубликования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Устава муниципального образования,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правового акта о внесении изменений и дополнений в Устав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образования также дополнительно используется портал Минюста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57E4B" w:rsidRP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8567C5">
        <w:rPr>
          <w:rFonts w:ascii="Times New Roman" w:eastAsia="Times New Roman" w:hAnsi="Times New Roman" w:cs="Times New Roman"/>
          <w:i/>
          <w:sz w:val="24"/>
          <w:szCs w:val="24"/>
        </w:rPr>
        <w:t xml:space="preserve">России «Нормативные правовые акты в Российской Федерации» </w:t>
      </w:r>
      <w:r w:rsidR="00972D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6512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begin"/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</w:instrTex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HYPERLINK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"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http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>://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pravo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-     </w:instrText>
      </w:r>
    </w:p>
    <w:p w:rsidR="00C57E4B" w:rsidRPr="00C44C1D" w:rsidRDefault="00C57E4B" w:rsidP="00972DDD">
      <w:pPr>
        <w:spacing w:after="0" w:line="240" w:lineRule="auto"/>
        <w:rPr>
          <w:rStyle w:val="a4"/>
          <w:rFonts w:ascii="Times New Roman" w:eastAsia="Times New Roman" w:hAnsi="Times New Roman" w:cs="Times New Roman"/>
          <w:i/>
          <w:sz w:val="24"/>
          <w:szCs w:val="24"/>
        </w:rPr>
      </w:pP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   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minjust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>.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instrText>ru</w:instrText>
      </w:r>
      <w:r w:rsidRPr="00C57E4B">
        <w:rPr>
          <w:rFonts w:ascii="Times New Roman" w:eastAsia="Times New Roman" w:hAnsi="Times New Roman" w:cs="Times New Roman"/>
          <w:i/>
          <w:sz w:val="24"/>
          <w:szCs w:val="24"/>
        </w:rPr>
        <w:instrText xml:space="preserve">" </w:instrText>
      </w:r>
      <w:r w:rsidR="006512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separate"/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http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://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pravo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 xml:space="preserve">-     </w:t>
      </w:r>
    </w:p>
    <w:p w:rsidR="00C57E4B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minjust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C44C1D">
        <w:rPr>
          <w:rStyle w:val="a4"/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r w:rsidR="0065125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fldChar w:fldCharType="end"/>
      </w:r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hyperlink r:id="rId11" w:history="1">
        <w:r w:rsidR="00972DDD" w:rsidRPr="00F2000F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 xml:space="preserve"> </w:t>
        </w:r>
        <w:r w:rsidR="00972DDD" w:rsidRPr="00F2000F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http</w:t>
        </w:r>
        <w:r w:rsidR="00972DDD" w:rsidRPr="00F2000F">
          <w:rPr>
            <w:rStyle w:val="a4"/>
            <w:rFonts w:ascii="Times New Roman" w:eastAsia="Times New Roman" w:hAnsi="Times New Roman" w:cs="Times New Roman"/>
            <w:i/>
            <w:sz w:val="24"/>
            <w:szCs w:val="24"/>
          </w:rPr>
          <w:t>://право-минюст.рф</w:t>
        </w:r>
      </w:hyperlink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 xml:space="preserve">, регистрация в качестве сетевого издания: Эл. №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72DDD" w:rsidRDefault="00C57E4B" w:rsidP="00972D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="00972DDD" w:rsidRPr="00F2000F">
        <w:rPr>
          <w:rFonts w:ascii="Times New Roman" w:eastAsia="Times New Roman" w:hAnsi="Times New Roman" w:cs="Times New Roman"/>
          <w:i/>
          <w:sz w:val="24"/>
          <w:szCs w:val="24"/>
        </w:rPr>
        <w:t>ФС77-72471 от 05.03.2018)».</w:t>
      </w:r>
    </w:p>
    <w:p w:rsidR="00972DDD" w:rsidRPr="00972DDD" w:rsidRDefault="00972DDD" w:rsidP="0097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896" w:rsidRDefault="009E5896" w:rsidP="001B4D3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1597" w:rsidRDefault="00941597" w:rsidP="001B4D3C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41597" w:rsidRPr="00941597" w:rsidRDefault="00941597" w:rsidP="009415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597">
        <w:rPr>
          <w:rFonts w:ascii="Times New Roman" w:hAnsi="Times New Roman" w:cs="Times New Roman"/>
          <w:sz w:val="20"/>
          <w:szCs w:val="20"/>
        </w:rPr>
        <w:t xml:space="preserve">Глава Новодарковичского </w:t>
      </w:r>
    </w:p>
    <w:p w:rsidR="00941597" w:rsidRPr="00941597" w:rsidRDefault="00941597" w:rsidP="0094159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41597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sectPr w:rsidR="00941597" w:rsidRPr="00941597" w:rsidSect="0093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B2F" w:rsidRDefault="00612B2F" w:rsidP="00B7611E">
      <w:pPr>
        <w:spacing w:after="0" w:line="240" w:lineRule="auto"/>
      </w:pPr>
      <w:r>
        <w:separator/>
      </w:r>
    </w:p>
  </w:endnote>
  <w:endnote w:type="continuationSeparator" w:id="1">
    <w:p w:rsidR="00612B2F" w:rsidRDefault="00612B2F" w:rsidP="00B7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B2F" w:rsidRDefault="00612B2F" w:rsidP="00B7611E">
      <w:pPr>
        <w:spacing w:after="0" w:line="240" w:lineRule="auto"/>
      </w:pPr>
      <w:r>
        <w:separator/>
      </w:r>
    </w:p>
  </w:footnote>
  <w:footnote w:type="continuationSeparator" w:id="1">
    <w:p w:rsidR="00612B2F" w:rsidRDefault="00612B2F" w:rsidP="00B7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D0862"/>
    <w:multiLevelType w:val="multilevel"/>
    <w:tmpl w:val="E1FE4E48"/>
    <w:lvl w:ilvl="0">
      <w:start w:val="1"/>
      <w:numFmt w:val="decimal"/>
      <w:lvlText w:val="%1."/>
      <w:lvlJc w:val="left"/>
      <w:pPr>
        <w:ind w:left="585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585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945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66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665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25" w:hanging="1800"/>
      </w:pPr>
      <w:rPr>
        <w:rFonts w:eastAsia="Times New Roman" w:hint="default"/>
      </w:rPr>
    </w:lvl>
  </w:abstractNum>
  <w:abstractNum w:abstractNumId="1">
    <w:nsid w:val="2AFA61EA"/>
    <w:multiLevelType w:val="hybridMultilevel"/>
    <w:tmpl w:val="99608C26"/>
    <w:lvl w:ilvl="0" w:tplc="FCC4A5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41D6"/>
    <w:multiLevelType w:val="hybridMultilevel"/>
    <w:tmpl w:val="DEEA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E31A0"/>
    <w:multiLevelType w:val="hybridMultilevel"/>
    <w:tmpl w:val="A3F69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265D"/>
    <w:rsid w:val="00013913"/>
    <w:rsid w:val="000256B1"/>
    <w:rsid w:val="000566C5"/>
    <w:rsid w:val="00174B19"/>
    <w:rsid w:val="001A777F"/>
    <w:rsid w:val="001B4D3C"/>
    <w:rsid w:val="001D0600"/>
    <w:rsid w:val="001F31C4"/>
    <w:rsid w:val="0020265D"/>
    <w:rsid w:val="002541A7"/>
    <w:rsid w:val="00285261"/>
    <w:rsid w:val="003A79A8"/>
    <w:rsid w:val="003B4617"/>
    <w:rsid w:val="00451FC2"/>
    <w:rsid w:val="00485BD0"/>
    <w:rsid w:val="004C6EE0"/>
    <w:rsid w:val="00551682"/>
    <w:rsid w:val="00612B2F"/>
    <w:rsid w:val="00651258"/>
    <w:rsid w:val="006650AA"/>
    <w:rsid w:val="00672B1D"/>
    <w:rsid w:val="007D6CEE"/>
    <w:rsid w:val="008679EA"/>
    <w:rsid w:val="00886212"/>
    <w:rsid w:val="008F13D5"/>
    <w:rsid w:val="00923FD5"/>
    <w:rsid w:val="009327AE"/>
    <w:rsid w:val="00933F06"/>
    <w:rsid w:val="00941597"/>
    <w:rsid w:val="00972DDD"/>
    <w:rsid w:val="009B3AB6"/>
    <w:rsid w:val="009E5896"/>
    <w:rsid w:val="00A83ABA"/>
    <w:rsid w:val="00B66BF8"/>
    <w:rsid w:val="00B7611E"/>
    <w:rsid w:val="00BA0402"/>
    <w:rsid w:val="00C04E04"/>
    <w:rsid w:val="00C57E4B"/>
    <w:rsid w:val="00CB3EFF"/>
    <w:rsid w:val="00CC1D97"/>
    <w:rsid w:val="00CC3C23"/>
    <w:rsid w:val="00CD12E9"/>
    <w:rsid w:val="00E450F3"/>
    <w:rsid w:val="00EF0C8D"/>
    <w:rsid w:val="00F05031"/>
    <w:rsid w:val="00F65239"/>
    <w:rsid w:val="00F93CDC"/>
    <w:rsid w:val="00FB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5D"/>
    <w:pPr>
      <w:ind w:left="720"/>
      <w:contextualSpacing/>
    </w:pPr>
  </w:style>
  <w:style w:type="character" w:styleId="a4">
    <w:name w:val="Hyperlink"/>
    <w:basedOn w:val="a0"/>
    <w:unhideWhenUsed/>
    <w:rsid w:val="00972DDD"/>
    <w:rPr>
      <w:strike w:val="0"/>
      <w:dstrike w:val="0"/>
      <w:color w:val="0000FF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C57E4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7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7611E"/>
  </w:style>
  <w:style w:type="paragraph" w:styleId="a8">
    <w:name w:val="footer"/>
    <w:basedOn w:val="a"/>
    <w:link w:val="a9"/>
    <w:uiPriority w:val="99"/>
    <w:semiHidden/>
    <w:unhideWhenUsed/>
    <w:rsid w:val="00B76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761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09A7D147C14C3A462756CC56174050FB3FC87CCACC7E30D5016FA166B27488AFB8C5BC98F9C7837466EA7C50CdF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09A7D147C14C3A462756CC56174050EBBF583CBAEC7E30D5016FA166B27488AFB8C5BC98F9C7837466EA7C50CdF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%20http://&#1087;&#1088;&#1072;&#1074;&#1086;-&#1084;&#1080;&#1085;&#1102;&#1089;&#1090;.&#1088;&#1092;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vsrv065-app10.ru99-loc.minjust.ru/content/act/bbf89570-6239-4cfb-bdba-5b454c14e3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909A7D147C14C3A462756CC56174050FBBF582CCADC7E30D5016FA166B27488AFB8C5BC98F9C7837466EA7C50Cd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19</cp:revision>
  <cp:lastPrinted>2019-04-22T11:30:00Z</cp:lastPrinted>
  <dcterms:created xsi:type="dcterms:W3CDTF">2019-03-04T12:38:00Z</dcterms:created>
  <dcterms:modified xsi:type="dcterms:W3CDTF">2019-04-26T08:39:00Z</dcterms:modified>
</cp:coreProperties>
</file>